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0AB0B" w14:textId="77777777" w:rsidR="00C378DF" w:rsidRPr="00C378DF" w:rsidRDefault="00C378DF" w:rsidP="00C378DF">
      <w:pPr>
        <w:spacing w:before="240" w:after="360"/>
        <w:rPr>
          <w:rFonts w:ascii="Arial" w:hAnsi="Arial" w:cs="Arial"/>
          <w:b/>
          <w:sz w:val="40"/>
          <w:szCs w:val="36"/>
          <w:lang w:val="de-DE"/>
        </w:rPr>
      </w:pPr>
      <w:r w:rsidRPr="00C378DF">
        <w:rPr>
          <w:rFonts w:ascii="Arial" w:hAnsi="Arial" w:cs="Arial"/>
          <w:b/>
          <w:sz w:val="40"/>
          <w:szCs w:val="36"/>
          <w:lang w:val="de-DE"/>
        </w:rPr>
        <w:t>„AUDITOR“ wird zum europäischen Datenschutz Gütesiegel weiterentwickelt</w:t>
      </w:r>
    </w:p>
    <w:p w14:paraId="7E3D0DCB" w14:textId="3FE2459F" w:rsidR="00075E89" w:rsidRPr="00314C92" w:rsidRDefault="00E940C1" w:rsidP="00FE3F9F">
      <w:pPr>
        <w:spacing w:line="360" w:lineRule="auto"/>
        <w:jc w:val="both"/>
        <w:rPr>
          <w:rFonts w:ascii="Arial" w:hAnsi="Arial" w:cs="Arial"/>
          <w:b/>
          <w:lang w:val="de-DE"/>
        </w:rPr>
      </w:pPr>
      <w:r w:rsidRPr="009774D7">
        <w:rPr>
          <w:rFonts w:ascii="Arial" w:hAnsi="Arial" w:cs="Arial"/>
          <w:b/>
          <w:lang w:val="de-DE"/>
        </w:rPr>
        <w:t>[</w:t>
      </w:r>
      <w:r w:rsidR="00C00240">
        <w:rPr>
          <w:rFonts w:ascii="Arial" w:hAnsi="Arial" w:cs="Arial"/>
          <w:b/>
          <w:lang w:val="de-DE"/>
        </w:rPr>
        <w:t>Michelau</w:t>
      </w:r>
      <w:r w:rsidRPr="009774D7">
        <w:rPr>
          <w:rFonts w:ascii="Arial" w:hAnsi="Arial" w:cs="Arial"/>
          <w:b/>
          <w:lang w:val="de-DE"/>
        </w:rPr>
        <w:t xml:space="preserve">, </w:t>
      </w:r>
      <w:r w:rsidR="00934EDC">
        <w:rPr>
          <w:rFonts w:ascii="Arial" w:hAnsi="Arial" w:cs="Arial"/>
          <w:b/>
          <w:lang w:val="de-DE"/>
        </w:rPr>
        <w:t xml:space="preserve">12. </w:t>
      </w:r>
      <w:r w:rsidR="00934EDC" w:rsidRPr="00075E89">
        <w:rPr>
          <w:rFonts w:ascii="Arial" w:hAnsi="Arial" w:cs="Arial"/>
          <w:b/>
          <w:lang w:val="de-DE"/>
        </w:rPr>
        <w:t>Dezember 2019</w:t>
      </w:r>
      <w:r w:rsidRPr="00075E89">
        <w:rPr>
          <w:rFonts w:ascii="Arial" w:hAnsi="Arial" w:cs="Arial"/>
          <w:b/>
          <w:lang w:val="de-DE"/>
        </w:rPr>
        <w:t>]</w:t>
      </w:r>
      <w:r w:rsidR="00075E89" w:rsidRPr="00075E89">
        <w:rPr>
          <w:rFonts w:ascii="Arial" w:hAnsi="Arial" w:cs="Arial"/>
          <w:b/>
          <w:lang w:val="de-DE"/>
        </w:rPr>
        <w:t xml:space="preserve"> </w:t>
      </w:r>
      <w:r w:rsidR="0098102B">
        <w:rPr>
          <w:rFonts w:ascii="Arial" w:hAnsi="Arial" w:cs="Arial"/>
          <w:b/>
          <w:lang w:val="de-DE"/>
        </w:rPr>
        <w:t>Das im November 2017 gestartete und vom Bundesministerium für Wirtschaft und Energie (</w:t>
      </w:r>
      <w:proofErr w:type="spellStart"/>
      <w:r w:rsidR="0098102B">
        <w:rPr>
          <w:rFonts w:ascii="Arial" w:hAnsi="Arial" w:cs="Arial"/>
          <w:b/>
          <w:lang w:val="de-DE"/>
        </w:rPr>
        <w:t>BMWi</w:t>
      </w:r>
      <w:proofErr w:type="spellEnd"/>
      <w:r w:rsidR="0098102B">
        <w:rPr>
          <w:rFonts w:ascii="Arial" w:hAnsi="Arial" w:cs="Arial"/>
          <w:b/>
          <w:lang w:val="de-DE"/>
        </w:rPr>
        <w:t>) geförderte AUDITOR-Projekt (</w:t>
      </w:r>
      <w:hyperlink r:id="rId8" w:history="1">
        <w:r w:rsidR="0098102B" w:rsidRPr="005E4671">
          <w:rPr>
            <w:rStyle w:val="Hyperlink"/>
            <w:rFonts w:ascii="Arial" w:hAnsi="Arial" w:cs="Arial"/>
            <w:b/>
            <w:lang w:val="de-DE"/>
          </w:rPr>
          <w:t>www.auditor-cert.de</w:t>
        </w:r>
      </w:hyperlink>
      <w:r w:rsidR="0098102B">
        <w:rPr>
          <w:rFonts w:ascii="Arial" w:hAnsi="Arial" w:cs="Arial"/>
          <w:b/>
          <w:lang w:val="de-DE"/>
        </w:rPr>
        <w:t>)</w:t>
      </w:r>
      <w:r w:rsidR="007C623D">
        <w:rPr>
          <w:rFonts w:ascii="Arial" w:hAnsi="Arial" w:cs="Arial"/>
          <w:b/>
          <w:lang w:val="de-DE"/>
        </w:rPr>
        <w:t xml:space="preserve"> startet in die zweite Projektphase (November 2019 bis Oktober 2021), in der die Anerkennung des AUDITOR-Zertifizierungsverfahrens als Europäisches Datenschutzsiegel durch den Europäischen Datenschutzausschuss im Fokus steht.</w:t>
      </w:r>
    </w:p>
    <w:p w14:paraId="2A4F6E0D" w14:textId="30518A57" w:rsidR="00314C92" w:rsidRPr="00EE5A68" w:rsidRDefault="006B5F4B" w:rsidP="00314C92">
      <w:pPr>
        <w:spacing w:before="240" w:after="120" w:line="360" w:lineRule="auto"/>
        <w:jc w:val="both"/>
        <w:rPr>
          <w:rFonts w:ascii="Arial" w:hAnsi="Arial" w:cs="Arial"/>
          <w:b/>
          <w:lang w:val="de-DE"/>
        </w:rPr>
      </w:pPr>
      <w:r w:rsidRPr="00EE5A68">
        <w:rPr>
          <w:rFonts w:ascii="Arial" w:hAnsi="Arial" w:cs="Arial"/>
          <w:b/>
          <w:lang w:val="de-DE"/>
        </w:rPr>
        <w:t xml:space="preserve">AUDITOR-Zertifikat </w:t>
      </w:r>
      <w:r w:rsidRPr="006B5F4B">
        <w:rPr>
          <w:rFonts w:ascii="Arial" w:hAnsi="Arial" w:cs="Arial"/>
          <w:b/>
          <w:lang w:val="de-DE"/>
        </w:rPr>
        <w:t xml:space="preserve">als Nachweis der </w:t>
      </w:r>
      <w:r w:rsidRPr="00EE5A68">
        <w:rPr>
          <w:rFonts w:ascii="Arial" w:hAnsi="Arial" w:cs="Arial"/>
          <w:b/>
          <w:lang w:val="de-DE"/>
        </w:rPr>
        <w:t xml:space="preserve">DSGVO-Konformität </w:t>
      </w:r>
      <w:r w:rsidR="00314C92" w:rsidRPr="00EE5A68">
        <w:rPr>
          <w:rFonts w:ascii="Arial" w:hAnsi="Arial" w:cs="Arial"/>
          <w:b/>
          <w:lang w:val="de-DE"/>
        </w:rPr>
        <w:t>für Cloud Provider</w:t>
      </w:r>
    </w:p>
    <w:p w14:paraId="5E32864B" w14:textId="30431865" w:rsidR="00D067CC" w:rsidRDefault="00314C92" w:rsidP="00314C92">
      <w:pPr>
        <w:pStyle w:val="Textblock"/>
      </w:pPr>
      <w:r w:rsidRPr="00314C92">
        <w:t xml:space="preserve">Das </w:t>
      </w:r>
      <w:r>
        <w:t>Forschungsprojekt AUDITOR wurde 2017</w:t>
      </w:r>
      <w:r w:rsidR="00C00240">
        <w:t xml:space="preserve"> als Nachfolgeprojekt des </w:t>
      </w:r>
      <w:proofErr w:type="spellStart"/>
      <w:r w:rsidR="00C00240">
        <w:t>Trusted</w:t>
      </w:r>
      <w:proofErr w:type="spellEnd"/>
      <w:r w:rsidR="00C00240">
        <w:t xml:space="preserve"> Cloud Datenschutz-Profils für Cloud-Dienste </w:t>
      </w:r>
      <w:r w:rsidR="00A23192" w:rsidRPr="006B5F4B">
        <w:t>(</w:t>
      </w:r>
      <w:hyperlink r:id="rId9" w:history="1">
        <w:r w:rsidR="00A23192" w:rsidRPr="006B5F4B">
          <w:rPr>
            <w:rStyle w:val="Hyperlink"/>
          </w:rPr>
          <w:t>TCDP</w:t>
        </w:r>
      </w:hyperlink>
      <w:r w:rsidR="00A23192" w:rsidRPr="006B5F4B">
        <w:t>)</w:t>
      </w:r>
      <w:r w:rsidR="00A23192" w:rsidDel="00A23192">
        <w:t xml:space="preserve"> </w:t>
      </w:r>
      <w:r w:rsidR="0094282E">
        <w:t xml:space="preserve">von einem ausgewählten Expertenteam </w:t>
      </w:r>
      <w:r w:rsidR="009725A3">
        <w:t xml:space="preserve">unter der Leitung von </w:t>
      </w:r>
      <w:r w:rsidR="009725A3" w:rsidRPr="009725A3">
        <w:t xml:space="preserve">Prof. Dr. Ali </w:t>
      </w:r>
      <w:proofErr w:type="spellStart"/>
      <w:r w:rsidR="009725A3" w:rsidRPr="009725A3">
        <w:t>Sunyaev</w:t>
      </w:r>
      <w:proofErr w:type="spellEnd"/>
      <w:r w:rsidR="009725A3" w:rsidRPr="009725A3">
        <w:t xml:space="preserve"> vom Karlsruher Institut für Technologie (KIT) </w:t>
      </w:r>
      <w:r w:rsidR="001A3B74">
        <w:t xml:space="preserve">und Mitwirkung </w:t>
      </w:r>
      <w:r w:rsidR="00604D1A">
        <w:t>der</w:t>
      </w:r>
      <w:r w:rsidR="009725A3">
        <w:t xml:space="preserve"> </w:t>
      </w:r>
      <w:hyperlink r:id="rId10" w:history="1">
        <w:proofErr w:type="spellStart"/>
        <w:r w:rsidR="009725A3" w:rsidRPr="006B5F4B">
          <w:rPr>
            <w:rStyle w:val="Hyperlink"/>
          </w:rPr>
          <w:t>ecsec</w:t>
        </w:r>
        <w:proofErr w:type="spellEnd"/>
        <w:r w:rsidR="009725A3" w:rsidRPr="006B5F4B">
          <w:rPr>
            <w:rStyle w:val="Hyperlink"/>
          </w:rPr>
          <w:t xml:space="preserve"> GmbH</w:t>
        </w:r>
      </w:hyperlink>
      <w:r w:rsidR="009725A3">
        <w:t xml:space="preserve"> ins Leben gerufen,</w:t>
      </w:r>
      <w:r w:rsidR="003F7D42">
        <w:t xml:space="preserve"> um ein europaweit einheitliches Zertifizierungsverfahren für Cloud-Dienste unter </w:t>
      </w:r>
      <w:r w:rsidR="001A3B74">
        <w:t xml:space="preserve">Berücksichtigung maßgeblicher </w:t>
      </w:r>
      <w:r w:rsidR="003F7D42">
        <w:t>Norm</w:t>
      </w:r>
      <w:r w:rsidR="001A3B74">
        <w:t xml:space="preserve">en </w:t>
      </w:r>
      <w:r w:rsidR="003F7D42">
        <w:t xml:space="preserve">zu entwickeln. </w:t>
      </w:r>
    </w:p>
    <w:p w14:paraId="576E496F" w14:textId="6F142E5B" w:rsidR="00075E89" w:rsidRPr="00314C92" w:rsidRDefault="00D067CC" w:rsidP="00314C92">
      <w:pPr>
        <w:pStyle w:val="Textblock"/>
      </w:pPr>
      <w:r w:rsidRPr="00D067CC">
        <w:t>In der ersten Projektphase (2017</w:t>
      </w:r>
      <w:r w:rsidR="006B5F4B">
        <w:t xml:space="preserve"> bis </w:t>
      </w:r>
      <w:r w:rsidRPr="00D067CC">
        <w:t>2019) wurde</w:t>
      </w:r>
      <w:r w:rsidR="00ED5B65">
        <w:t xml:space="preserve"> mit Unterstützung durch Experten der </w:t>
      </w:r>
      <w:proofErr w:type="spellStart"/>
      <w:r w:rsidR="00ED5B65">
        <w:t>ecsec</w:t>
      </w:r>
      <w:proofErr w:type="spellEnd"/>
      <w:r w:rsidR="00ED5B65">
        <w:t xml:space="preserve"> GmbH</w:t>
      </w:r>
      <w:r w:rsidRPr="00D067CC">
        <w:t xml:space="preserve"> eine Konzeptionierung, exemplarische Umsetzung und Erprobung einer nachhaltig anwendbaren nationalen Datenschutzzertifizierung von Cloud-Diensten erforscht und entwickelt. Da Cloud-Dienste </w:t>
      </w:r>
      <w:r w:rsidR="00A23192">
        <w:t xml:space="preserve">regelmäßig auch </w:t>
      </w:r>
      <w:r w:rsidRPr="00D067CC">
        <w:t xml:space="preserve">länderübergreifend angeboten werden, bringen nationale Zertifizierungsverfahren jedoch nur einen begrenzten Nutzen. Der Cloud-Anbieter müsste in jedem der EU-Mitgliedstaaten, in denen er tätig ist, ein nationales Zertifizierungsverfahren durchlaufen, wenn er die DSGVO-Konformität seines Dienstes durch ein Zertifikat bestätigt haben möchte. In der </w:t>
      </w:r>
      <w:r>
        <w:t xml:space="preserve">nun folgenden </w:t>
      </w:r>
      <w:r w:rsidRPr="00D067CC">
        <w:t xml:space="preserve">zweiten Projektphase </w:t>
      </w:r>
      <w:r w:rsidR="006B5F4B">
        <w:t>soll</w:t>
      </w:r>
      <w:r w:rsidRPr="00D067CC">
        <w:t xml:space="preserve"> daher </w:t>
      </w:r>
      <w:r w:rsidR="006B5F4B">
        <w:t>das</w:t>
      </w:r>
      <w:r w:rsidRPr="00D067CC">
        <w:t xml:space="preserve"> AUDITOR-Zertifizierungsverfahren </w:t>
      </w:r>
      <w:r w:rsidR="006B5F4B">
        <w:t>zum</w:t>
      </w:r>
      <w:r w:rsidRPr="00D067CC">
        <w:t xml:space="preserve"> Europäische</w:t>
      </w:r>
      <w:r w:rsidR="006B5F4B">
        <w:t>n</w:t>
      </w:r>
      <w:r w:rsidRPr="00D067CC">
        <w:t xml:space="preserve"> Datenschutzsiegel </w:t>
      </w:r>
      <w:r w:rsidR="006B5F4B">
        <w:t>weiterentwickelt werden</w:t>
      </w:r>
      <w:r w:rsidRPr="00D067CC">
        <w:t>.</w:t>
      </w:r>
    </w:p>
    <w:p w14:paraId="2BCC4C01" w14:textId="38062DD3" w:rsidR="00D067CC" w:rsidRPr="00D067CC" w:rsidRDefault="00D067CC" w:rsidP="00D067CC">
      <w:pPr>
        <w:pStyle w:val="Textblock"/>
      </w:pPr>
      <w:r w:rsidRPr="004252E0">
        <w:rPr>
          <w:i/>
        </w:rPr>
        <w:t>„Das Projekt AUDITOR hat bereits auf nationaler Ebene und in unseren internationalen Aktivitäten, wie beispielsweise bei einem Workshop in Brüssel, hohe Wellen geschlagen. Wir freuen uns darauf, dass wir die bisherigen Ergebnisse in der kommenden Projektphase auf die europäische Ebene heben werden. Hierzu zählt neben der Anpassung des Zertifizierungsverfahrens auch die Weiterentwicklung der DIN-SPEC zu einer Europäischen Norm. Datenschutzzertifizierungen wie diese sind wichtiger Bestandteil der zukünftigen Entwicklung des Cloud-Marktes und sorgen dafür, dass die Datenschutz-Grundverordnung ihr volles Potenzial auf europäischer Ebene entfalten kann“,</w:t>
      </w:r>
      <w:r w:rsidRPr="00D067CC">
        <w:t xml:space="preserve"> berichtet Prof. Dr. Ali Sun</w:t>
      </w:r>
      <w:r w:rsidR="00F37FAA">
        <w:t>yaev.</w:t>
      </w:r>
      <w:bookmarkStart w:id="0" w:name="_GoBack"/>
      <w:bookmarkEnd w:id="0"/>
    </w:p>
    <w:p w14:paraId="2145A82F" w14:textId="10E3E46B" w:rsidR="00370F1C" w:rsidRPr="004252E0" w:rsidRDefault="001A3B74" w:rsidP="006B5F4B">
      <w:pPr>
        <w:spacing w:before="240" w:after="120" w:line="360" w:lineRule="auto"/>
        <w:jc w:val="both"/>
        <w:rPr>
          <w:rFonts w:ascii="Arial" w:hAnsi="Arial" w:cs="Arial"/>
          <w:lang w:val="de-DE"/>
        </w:rPr>
      </w:pPr>
      <w:r w:rsidRPr="004252E0">
        <w:rPr>
          <w:rFonts w:ascii="Arial" w:hAnsi="Arial" w:cs="Arial"/>
          <w:i/>
          <w:lang w:val="de-DE"/>
        </w:rPr>
        <w:t xml:space="preserve">„Durch AUDITOR entsteht ein </w:t>
      </w:r>
      <w:r w:rsidR="00106F8C" w:rsidRPr="004252E0">
        <w:rPr>
          <w:rFonts w:ascii="Arial" w:hAnsi="Arial" w:cs="Arial"/>
          <w:i/>
          <w:lang w:val="de-DE"/>
        </w:rPr>
        <w:t>international anerkanntes</w:t>
      </w:r>
      <w:r w:rsidRPr="004252E0">
        <w:rPr>
          <w:rFonts w:ascii="Arial" w:hAnsi="Arial" w:cs="Arial"/>
          <w:i/>
          <w:lang w:val="de-DE"/>
        </w:rPr>
        <w:t xml:space="preserve"> Zertifizierungsverfahren</w:t>
      </w:r>
      <w:r w:rsidR="00106F8C" w:rsidRPr="004252E0">
        <w:rPr>
          <w:rFonts w:ascii="Arial" w:hAnsi="Arial" w:cs="Arial"/>
          <w:i/>
          <w:lang w:val="de-DE"/>
        </w:rPr>
        <w:t>, mit dem gemäß Art. 42 DSGVO die Erfüllung der Anforderungen der Datenschutz</w:t>
      </w:r>
      <w:r w:rsidR="003D11DB">
        <w:rPr>
          <w:rFonts w:ascii="Arial" w:hAnsi="Arial" w:cs="Arial"/>
          <w:i/>
          <w:lang w:val="de-DE"/>
        </w:rPr>
        <w:t>-G</w:t>
      </w:r>
      <w:r w:rsidR="00106F8C" w:rsidRPr="004252E0">
        <w:rPr>
          <w:rFonts w:ascii="Arial" w:hAnsi="Arial" w:cs="Arial"/>
          <w:i/>
          <w:lang w:val="de-DE"/>
        </w:rPr>
        <w:t xml:space="preserve">rundverordnung </w:t>
      </w:r>
      <w:r w:rsidR="00106F8C" w:rsidRPr="004252E0">
        <w:rPr>
          <w:rFonts w:ascii="Arial" w:hAnsi="Arial" w:cs="Arial"/>
          <w:i/>
          <w:lang w:val="de-DE"/>
        </w:rPr>
        <w:lastRenderedPageBreak/>
        <w:t>nachgewiesen werden kann“</w:t>
      </w:r>
      <w:r w:rsidR="00106F8C">
        <w:rPr>
          <w:rFonts w:ascii="Arial" w:hAnsi="Arial" w:cs="Arial"/>
          <w:lang w:val="de-DE"/>
        </w:rPr>
        <w:t xml:space="preserve">, ergänzt Dr. Detlef Hühnlein. </w:t>
      </w:r>
      <w:r w:rsidR="00106F8C" w:rsidRPr="004252E0">
        <w:rPr>
          <w:rFonts w:ascii="Arial" w:hAnsi="Arial" w:cs="Arial"/>
          <w:i/>
          <w:lang w:val="de-DE"/>
        </w:rPr>
        <w:t xml:space="preserve">„Dadurch wird eine wichtige Grundlage für die Entwicklung eines vertrauenswürdigen Cloud Service Ökosystems gelegt und ein </w:t>
      </w:r>
      <w:r w:rsidR="00A23192">
        <w:rPr>
          <w:rFonts w:ascii="Arial" w:hAnsi="Arial" w:cs="Arial"/>
          <w:i/>
          <w:lang w:val="de-DE"/>
        </w:rPr>
        <w:t>maßgeblicher</w:t>
      </w:r>
      <w:r w:rsidR="00106F8C" w:rsidRPr="004252E0">
        <w:rPr>
          <w:rFonts w:ascii="Arial" w:hAnsi="Arial" w:cs="Arial"/>
          <w:i/>
          <w:lang w:val="de-DE"/>
        </w:rPr>
        <w:t xml:space="preserve"> Beitrag zur </w:t>
      </w:r>
      <w:r w:rsidR="003D11DB">
        <w:rPr>
          <w:rFonts w:ascii="Arial" w:hAnsi="Arial" w:cs="Arial"/>
          <w:i/>
          <w:lang w:val="de-DE"/>
        </w:rPr>
        <w:t xml:space="preserve">nachhaltig erfolgreichen </w:t>
      </w:r>
      <w:r w:rsidR="00106F8C" w:rsidRPr="004252E0">
        <w:rPr>
          <w:rFonts w:ascii="Arial" w:hAnsi="Arial" w:cs="Arial"/>
          <w:i/>
          <w:lang w:val="de-DE"/>
        </w:rPr>
        <w:t>Digitalisierung Europas geleistet.“</w:t>
      </w:r>
      <w:r w:rsidR="00106F8C">
        <w:rPr>
          <w:rFonts w:ascii="Arial" w:hAnsi="Arial" w:cs="Arial"/>
          <w:lang w:val="de-DE"/>
        </w:rPr>
        <w:t xml:space="preserve"> </w:t>
      </w:r>
    </w:p>
    <w:p w14:paraId="6F3E5CC3" w14:textId="1F97E678" w:rsidR="006B5F4B" w:rsidRPr="006B5F4B" w:rsidRDefault="006B5F4B" w:rsidP="006B5F4B">
      <w:pPr>
        <w:pStyle w:val="Textblock"/>
      </w:pPr>
      <w:bookmarkStart w:id="1" w:name="_Hlk27037655"/>
      <w:r w:rsidRPr="006B5F4B">
        <w:t xml:space="preserve">AUDITOR </w:t>
      </w:r>
      <w:bookmarkEnd w:id="1"/>
      <w:r w:rsidRPr="006B5F4B">
        <w:t xml:space="preserve">baut auf die bereits bestehenden Datenschutzstandards </w:t>
      </w:r>
      <w:r w:rsidR="00ED5B65">
        <w:t>des</w:t>
      </w:r>
      <w:r w:rsidRPr="006B5F4B">
        <w:t xml:space="preserve"> </w:t>
      </w:r>
      <w:proofErr w:type="spellStart"/>
      <w:r w:rsidRPr="006B5F4B">
        <w:t>Trusted</w:t>
      </w:r>
      <w:proofErr w:type="spellEnd"/>
      <w:r w:rsidRPr="006B5F4B">
        <w:t xml:space="preserve"> Cloud Datenschutz-Profil</w:t>
      </w:r>
      <w:r w:rsidR="00ED5B65">
        <w:t>s</w:t>
      </w:r>
      <w:r w:rsidRPr="006B5F4B">
        <w:t xml:space="preserve"> für Cloud-Dienste (</w:t>
      </w:r>
      <w:hyperlink r:id="rId11" w:history="1">
        <w:r w:rsidRPr="006B5F4B">
          <w:rPr>
            <w:rStyle w:val="Hyperlink"/>
          </w:rPr>
          <w:t>TCDP</w:t>
        </w:r>
      </w:hyperlink>
      <w:r w:rsidRPr="006B5F4B">
        <w:t>)</w:t>
      </w:r>
      <w:r>
        <w:t xml:space="preserve"> auf</w:t>
      </w:r>
      <w:r w:rsidR="003D11DB">
        <w:t xml:space="preserve">, die bereits seit geraumer Zeit im mehrfach international </w:t>
      </w:r>
      <w:hyperlink r:id="rId12" w:history="1">
        <w:r w:rsidR="003D11DB" w:rsidRPr="003D11DB">
          <w:rPr>
            <w:rStyle w:val="Hyperlink"/>
          </w:rPr>
          <w:t>ausgezeichneten</w:t>
        </w:r>
      </w:hyperlink>
      <w:r w:rsidR="003D11DB">
        <w:t xml:space="preserve"> und </w:t>
      </w:r>
      <w:hyperlink r:id="rId13" w:anchor="certified" w:history="1">
        <w:r w:rsidR="003D11DB" w:rsidRPr="003D11DB">
          <w:rPr>
            <w:rStyle w:val="Hyperlink"/>
          </w:rPr>
          <w:t>zertifizierten</w:t>
        </w:r>
      </w:hyperlink>
      <w:r w:rsidR="003D11DB">
        <w:t xml:space="preserve"> </w:t>
      </w:r>
      <w:proofErr w:type="spellStart"/>
      <w:r w:rsidR="003D11DB">
        <w:t>SkIDentity</w:t>
      </w:r>
      <w:proofErr w:type="spellEnd"/>
      <w:r w:rsidR="003D11DB">
        <w:t xml:space="preserve">-Dienst der </w:t>
      </w:r>
      <w:proofErr w:type="spellStart"/>
      <w:r w:rsidR="003D11DB">
        <w:t>ecsec</w:t>
      </w:r>
      <w:proofErr w:type="spellEnd"/>
      <w:r w:rsidR="003D11DB">
        <w:t xml:space="preserve"> GmbH erfüllt werden</w:t>
      </w:r>
      <w:r w:rsidRPr="006B5F4B">
        <w:t xml:space="preserve">. Das Projekt mit einem Gesamtvolumen von 3,4 Mio. Euro hat eine Laufzeit von nun insgesamt vier Jahren, ist am 01.11.2017 offiziell gestartet und wurde zum 01.11.2019 um zwei Jahre verlängert. Ein Projekttreffen zur Vorstellung der Ergebnisse der ersten Projektphase wurde bereits am </w:t>
      </w:r>
      <w:r w:rsidR="00604D1A">
        <w:t>18</w:t>
      </w:r>
      <w:r w:rsidRPr="006B5F4B">
        <w:t xml:space="preserve">.09.2019 unter großer Beteiligung aller Projektpartner, dem DLR-Projektträger (vertreten durch Frau Dr. Regine Gernert) und dem Bundesministerium für Wirtschaft und Energie (vertreten durch Herrn Dr. Alexander </w:t>
      </w:r>
      <w:proofErr w:type="spellStart"/>
      <w:r w:rsidRPr="006B5F4B">
        <w:t>Tettenborn</w:t>
      </w:r>
      <w:proofErr w:type="spellEnd"/>
      <w:r w:rsidRPr="006B5F4B">
        <w:t>) auf dem KIT Campus in Karlsruhe abgehalten</w:t>
      </w:r>
      <w:r>
        <w:t>.</w:t>
      </w:r>
      <w:r w:rsidRPr="006B5F4B">
        <w:t xml:space="preserve"> </w:t>
      </w:r>
    </w:p>
    <w:p w14:paraId="29933A43" w14:textId="79BED47B" w:rsidR="00106F8C" w:rsidRDefault="00106F8C" w:rsidP="004252E0">
      <w:pPr>
        <w:pStyle w:val="Projektbeschreibung"/>
        <w:spacing w:line="360" w:lineRule="auto"/>
        <w:rPr>
          <w:b/>
        </w:rPr>
      </w:pPr>
      <w:r>
        <w:rPr>
          <w:b/>
        </w:rPr>
        <w:t>Über das AUDITOR Projekt</w:t>
      </w:r>
    </w:p>
    <w:p w14:paraId="28EA6FBE" w14:textId="410DFF28" w:rsidR="00106F8C" w:rsidRDefault="00106F8C" w:rsidP="00106F8C">
      <w:pPr>
        <w:pStyle w:val="Projektbeschreibung"/>
      </w:pPr>
      <w:r>
        <w:t xml:space="preserve">Das </w:t>
      </w:r>
      <w:r w:rsidR="003D11DB">
        <w:t>vom Bundesministerium für Wirtschaft und Energie (</w:t>
      </w:r>
      <w:proofErr w:type="spellStart"/>
      <w:r w:rsidR="003D11DB">
        <w:t>BMWi</w:t>
      </w:r>
      <w:proofErr w:type="spellEnd"/>
      <w:r w:rsidR="003D11DB">
        <w:t xml:space="preserve">) geförderte </w:t>
      </w:r>
      <w:r>
        <w:t xml:space="preserve">AUDITOR Projekt entwickelt unter der Leitung des Karlsruher Institut für Technologie (KIT) und unter Mitwirkung </w:t>
      </w:r>
      <w:r w:rsidR="003D11DB">
        <w:t xml:space="preserve">ausgewählter Experten </w:t>
      </w:r>
      <w:r>
        <w:t xml:space="preserve">von CLOUD&amp;HEAT Technologies GmbH, </w:t>
      </w:r>
      <w:proofErr w:type="spellStart"/>
      <w:r>
        <w:t>datenschutz</w:t>
      </w:r>
      <w:proofErr w:type="spellEnd"/>
      <w:r>
        <w:t xml:space="preserve"> </w:t>
      </w:r>
      <w:proofErr w:type="spellStart"/>
      <w:r>
        <w:t>cert</w:t>
      </w:r>
      <w:proofErr w:type="spellEnd"/>
      <w:r>
        <w:t xml:space="preserve"> GmbH, DIN-Normenausschuss Informationstechnik und Anwendungen (NIA), DIN e.V.</w:t>
      </w:r>
      <w:r w:rsidR="003D11DB">
        <w:t xml:space="preserve">, </w:t>
      </w:r>
      <w:proofErr w:type="spellStart"/>
      <w:r>
        <w:t>ecsec</w:t>
      </w:r>
      <w:proofErr w:type="spellEnd"/>
      <w:r>
        <w:t xml:space="preserve"> GmbH</w:t>
      </w:r>
      <w:r w:rsidR="003D11DB">
        <w:t xml:space="preserve">, </w:t>
      </w:r>
      <w:proofErr w:type="spellStart"/>
      <w:r>
        <w:t>EuroCloud</w:t>
      </w:r>
      <w:proofErr w:type="spellEnd"/>
      <w:r>
        <w:t xml:space="preserve"> </w:t>
      </w:r>
      <w:proofErr w:type="spellStart"/>
      <w:r>
        <w:t>Deutschland_eco</w:t>
      </w:r>
      <w:proofErr w:type="spellEnd"/>
      <w:r>
        <w:t xml:space="preserve"> e.V., </w:t>
      </w:r>
      <w:proofErr w:type="spellStart"/>
      <w:r>
        <w:t>eco</w:t>
      </w:r>
      <w:proofErr w:type="spellEnd"/>
      <w:r>
        <w:t xml:space="preserve"> – Verband der Internetwirtschaft</w:t>
      </w:r>
      <w:r w:rsidR="003D11DB">
        <w:t xml:space="preserve"> und der </w:t>
      </w:r>
      <w:r>
        <w:t>Universität Kassel, Fachgebiet Öffentliches Recht mit Schwerpunkt Recht der Technik und des Umweltschutzes, Projektgruppe verfassungsverträgliche Technikgestaltung (</w:t>
      </w:r>
      <w:proofErr w:type="spellStart"/>
      <w:r>
        <w:t>provet</w:t>
      </w:r>
      <w:proofErr w:type="spellEnd"/>
      <w:r>
        <w:t>)</w:t>
      </w:r>
      <w:r w:rsidR="003D11DB">
        <w:t xml:space="preserve"> ein datenschutzspezifisches Zertifizierungsverfahren, mit dem die Erfüllung der Anforderungen der Datenschutzgrundverordnung nachgewiesen werden kann.</w:t>
      </w:r>
    </w:p>
    <w:p w14:paraId="5102867F" w14:textId="46EA5CAA" w:rsidR="003D11DB" w:rsidRPr="004252E0" w:rsidRDefault="00CE3D9E" w:rsidP="00106F8C">
      <w:pPr>
        <w:pStyle w:val="Projektbeschreibung"/>
        <w:rPr>
          <w:b/>
        </w:rPr>
      </w:pPr>
      <w:hyperlink r:id="rId14" w:history="1">
        <w:r w:rsidR="003D11DB" w:rsidRPr="004252E0">
          <w:rPr>
            <w:rStyle w:val="Hyperlink"/>
            <w:b/>
          </w:rPr>
          <w:t>https://www.auditor-cert.de/</w:t>
        </w:r>
      </w:hyperlink>
      <w:r w:rsidR="003D11DB" w:rsidRPr="004252E0">
        <w:rPr>
          <w:b/>
        </w:rPr>
        <w:t xml:space="preserve"> </w:t>
      </w:r>
    </w:p>
    <w:p w14:paraId="73D21B3C" w14:textId="77777777" w:rsidR="003D11DB" w:rsidRPr="005E1FF4" w:rsidRDefault="003D11DB" w:rsidP="003D11DB">
      <w:pPr>
        <w:pStyle w:val="Projektheader"/>
      </w:pPr>
      <w:r w:rsidRPr="005E1FF4">
        <w:t xml:space="preserve">Über die </w:t>
      </w:r>
      <w:proofErr w:type="spellStart"/>
      <w:r w:rsidRPr="005E1FF4">
        <w:t>ecsec</w:t>
      </w:r>
      <w:proofErr w:type="spellEnd"/>
      <w:r w:rsidRPr="005E1FF4">
        <w:t xml:space="preserve"> GmbH</w:t>
      </w:r>
    </w:p>
    <w:p w14:paraId="5E6BB82B" w14:textId="77777777" w:rsidR="003D11DB" w:rsidRDefault="003D11DB" w:rsidP="003D11DB">
      <w:pPr>
        <w:pStyle w:val="HTMLVorformatiert"/>
        <w:spacing w:line="276" w:lineRule="auto"/>
        <w:jc w:val="both"/>
        <w:rPr>
          <w:rFonts w:ascii="Arial" w:hAnsi="Arial" w:cs="Arial"/>
          <w:sz w:val="18"/>
          <w:szCs w:val="18"/>
        </w:rPr>
      </w:pPr>
      <w:proofErr w:type="spellStart"/>
      <w:r w:rsidRPr="005E1FF4">
        <w:rPr>
          <w:rFonts w:ascii="Arial" w:hAnsi="Arial" w:cs="Arial"/>
          <w:sz w:val="18"/>
          <w:szCs w:val="18"/>
        </w:rPr>
        <w:t>e</w:t>
      </w:r>
      <w:r w:rsidRPr="00035F22">
        <w:rPr>
          <w:rFonts w:ascii="Arial" w:hAnsi="Arial" w:cs="Arial"/>
          <w:sz w:val="18"/>
          <w:szCs w:val="18"/>
        </w:rPr>
        <w:t>csec</w:t>
      </w:r>
      <w:proofErr w:type="spellEnd"/>
      <w:r w:rsidRPr="00035F22">
        <w:rPr>
          <w:rFonts w:ascii="Arial" w:hAnsi="Arial" w:cs="Arial"/>
          <w:sz w:val="18"/>
          <w:szCs w:val="18"/>
        </w:rPr>
        <w:t xml:space="preserve"> ist ein spezialisierter </w:t>
      </w:r>
      <w:r>
        <w:rPr>
          <w:rFonts w:ascii="Arial" w:hAnsi="Arial" w:cs="Arial"/>
          <w:sz w:val="18"/>
          <w:szCs w:val="18"/>
        </w:rPr>
        <w:t xml:space="preserve">Berater und </w:t>
      </w:r>
      <w:r w:rsidRPr="00035F22">
        <w:rPr>
          <w:rFonts w:ascii="Arial" w:hAnsi="Arial" w:cs="Arial"/>
          <w:sz w:val="18"/>
          <w:szCs w:val="18"/>
        </w:rPr>
        <w:t xml:space="preserve">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w:t>
      </w:r>
      <w:r>
        <w:rPr>
          <w:rFonts w:ascii="Arial" w:hAnsi="Arial" w:cs="Arial"/>
          <w:sz w:val="18"/>
          <w:szCs w:val="18"/>
        </w:rPr>
        <w:t xml:space="preserve">die </w:t>
      </w:r>
      <w:proofErr w:type="spellStart"/>
      <w:r w:rsidRPr="00035F22">
        <w:rPr>
          <w:rFonts w:ascii="Arial" w:hAnsi="Arial" w:cs="Arial"/>
          <w:sz w:val="18"/>
          <w:szCs w:val="18"/>
        </w:rPr>
        <w:t>ecsec</w:t>
      </w:r>
      <w:proofErr w:type="spellEnd"/>
      <w:r w:rsidRPr="00035F22">
        <w:rPr>
          <w:rFonts w:ascii="Arial" w:hAnsi="Arial" w:cs="Arial"/>
          <w:sz w:val="18"/>
          <w:szCs w:val="18"/>
        </w:rPr>
        <w:t xml:space="preserve"> GmbH zu den führenden Anbietern in diesem Bereich und unterstützt namhafte Kunden bei der Konzeption und Umsetzung maßgeschneiderter Lösungen. </w:t>
      </w:r>
      <w:r w:rsidRPr="00B13912">
        <w:rPr>
          <w:rFonts w:ascii="Arial" w:hAnsi="Arial" w:cs="Arial"/>
          <w:sz w:val="18"/>
          <w:szCs w:val="18"/>
        </w:rPr>
        <w:t>Durch die Berücksichtigung des jeweiligen Standes der Wissenschaft und Technik und der aktuellen und zukünftigen internationalen Standards sind eine exzellente Beratungsqualität und der nachhaltige Kundenerfolg garantiert.</w:t>
      </w:r>
      <w:r w:rsidRPr="00B13912" w:rsidDel="00B13912">
        <w:rPr>
          <w:rFonts w:ascii="Arial" w:hAnsi="Arial" w:cs="Arial"/>
          <w:sz w:val="18"/>
          <w:szCs w:val="18"/>
        </w:rPr>
        <w:t xml:space="preserve"> </w:t>
      </w:r>
      <w:r w:rsidRPr="00035F22">
        <w:rPr>
          <w:rFonts w:ascii="Arial" w:hAnsi="Arial" w:cs="Arial"/>
          <w:sz w:val="18"/>
          <w:szCs w:val="18"/>
        </w:rPr>
        <w:t xml:space="preserve">Zum Beispiel entwickelte </w:t>
      </w:r>
      <w:proofErr w:type="spellStart"/>
      <w:r w:rsidRPr="00035F22">
        <w:rPr>
          <w:rFonts w:ascii="Arial" w:hAnsi="Arial" w:cs="Arial"/>
          <w:sz w:val="18"/>
          <w:szCs w:val="18"/>
        </w:rPr>
        <w:t>ecsec</w:t>
      </w:r>
      <w:proofErr w:type="spellEnd"/>
      <w:r w:rsidRPr="00035F22">
        <w:rPr>
          <w:rFonts w:ascii="Arial" w:hAnsi="Arial" w:cs="Arial"/>
          <w:sz w:val="18"/>
          <w:szCs w:val="18"/>
        </w:rPr>
        <w:t xml:space="preserve"> die </w:t>
      </w:r>
      <w:hyperlink r:id="rId15" w:history="1">
        <w:r w:rsidRPr="00DE6C5F">
          <w:rPr>
            <w:rStyle w:val="Hyperlink"/>
            <w:rFonts w:ascii="Arial" w:hAnsi="Arial" w:cs="Arial"/>
            <w:sz w:val="18"/>
            <w:szCs w:val="18"/>
          </w:rPr>
          <w:t>Open eCard App</w:t>
        </w:r>
      </w:hyperlink>
      <w:r w:rsidRPr="00035F22">
        <w:rPr>
          <w:rFonts w:ascii="Arial" w:hAnsi="Arial" w:cs="Arial"/>
          <w:sz w:val="18"/>
          <w:szCs w:val="18"/>
        </w:rPr>
        <w:t xml:space="preserve">, </w:t>
      </w:r>
      <w:r>
        <w:rPr>
          <w:rFonts w:ascii="Arial" w:hAnsi="Arial" w:cs="Arial"/>
          <w:sz w:val="18"/>
          <w:szCs w:val="18"/>
        </w:rPr>
        <w:t>welche</w:t>
      </w:r>
      <w:r w:rsidRPr="00035F22">
        <w:rPr>
          <w:rFonts w:ascii="Arial" w:hAnsi="Arial" w:cs="Arial"/>
          <w:sz w:val="18"/>
          <w:szCs w:val="18"/>
        </w:rPr>
        <w:t xml:space="preserve"> als erste</w:t>
      </w:r>
      <w:r>
        <w:rPr>
          <w:rFonts w:ascii="Arial" w:hAnsi="Arial" w:cs="Arial"/>
          <w:sz w:val="18"/>
          <w:szCs w:val="18"/>
        </w:rPr>
        <w:t>r und einziger</w:t>
      </w:r>
      <w:r w:rsidRPr="00035F22">
        <w:rPr>
          <w:rFonts w:ascii="Arial" w:hAnsi="Arial" w:cs="Arial"/>
          <w:sz w:val="18"/>
          <w:szCs w:val="18"/>
        </w:rPr>
        <w:t xml:space="preserve"> Open Source </w:t>
      </w:r>
      <w:proofErr w:type="spellStart"/>
      <w:r w:rsidRPr="00035F22">
        <w:rPr>
          <w:rFonts w:ascii="Arial" w:hAnsi="Arial" w:cs="Arial"/>
          <w:sz w:val="18"/>
          <w:szCs w:val="18"/>
        </w:rPr>
        <w:t>e</w:t>
      </w:r>
      <w:r>
        <w:rPr>
          <w:rFonts w:ascii="Arial" w:hAnsi="Arial" w:cs="Arial"/>
          <w:sz w:val="18"/>
          <w:szCs w:val="18"/>
        </w:rPr>
        <w:t>ID</w:t>
      </w:r>
      <w:proofErr w:type="spellEnd"/>
      <w:r w:rsidRPr="00035F22">
        <w:rPr>
          <w:rFonts w:ascii="Arial" w:hAnsi="Arial" w:cs="Arial"/>
          <w:sz w:val="18"/>
          <w:szCs w:val="18"/>
        </w:rPr>
        <w:t>-Client</w:t>
      </w:r>
      <w:r>
        <w:rPr>
          <w:rFonts w:ascii="Arial" w:hAnsi="Arial" w:cs="Arial"/>
          <w:sz w:val="18"/>
          <w:szCs w:val="18"/>
        </w:rPr>
        <w:t xml:space="preserve"> </w:t>
      </w:r>
      <w:r w:rsidRPr="00035F22">
        <w:rPr>
          <w:rFonts w:ascii="Arial" w:hAnsi="Arial" w:cs="Arial"/>
          <w:sz w:val="18"/>
          <w:szCs w:val="18"/>
        </w:rPr>
        <w:t>vom Bundesamt für Sicherheit in der Informa</w:t>
      </w:r>
      <w:r>
        <w:rPr>
          <w:rFonts w:ascii="Arial" w:hAnsi="Arial" w:cs="Arial"/>
          <w:sz w:val="18"/>
          <w:szCs w:val="18"/>
        </w:rPr>
        <w:t>tionstechnik zertifiziert wurde und erhielt z</w:t>
      </w:r>
      <w:r w:rsidRPr="00035F22">
        <w:rPr>
          <w:rFonts w:ascii="Arial" w:hAnsi="Arial" w:cs="Arial"/>
          <w:sz w:val="18"/>
          <w:szCs w:val="18"/>
        </w:rPr>
        <w:t xml:space="preserve">ahlreiche internationale Auszeichnungen für ihren </w:t>
      </w:r>
      <w:r>
        <w:rPr>
          <w:rFonts w:ascii="Arial" w:hAnsi="Arial" w:cs="Arial"/>
          <w:sz w:val="18"/>
          <w:szCs w:val="18"/>
        </w:rPr>
        <w:t xml:space="preserve">innovativen </w:t>
      </w:r>
      <w:hyperlink r:id="rId16" w:history="1">
        <w:proofErr w:type="spellStart"/>
        <w:r w:rsidRPr="0065130D">
          <w:rPr>
            <w:rStyle w:val="Hyperlink"/>
            <w:rFonts w:ascii="Arial" w:hAnsi="Arial" w:cs="Arial"/>
            <w:sz w:val="18"/>
            <w:szCs w:val="18"/>
          </w:rPr>
          <w:t>SkIDentity</w:t>
        </w:r>
        <w:proofErr w:type="spellEnd"/>
      </w:hyperlink>
      <w:r w:rsidRPr="00035F22">
        <w:rPr>
          <w:rFonts w:ascii="Arial" w:hAnsi="Arial" w:cs="Arial"/>
          <w:sz w:val="18"/>
          <w:szCs w:val="18"/>
        </w:rPr>
        <w:t xml:space="preserve"> </w:t>
      </w:r>
      <w:r>
        <w:rPr>
          <w:rFonts w:ascii="Arial" w:hAnsi="Arial" w:cs="Arial"/>
          <w:sz w:val="18"/>
          <w:szCs w:val="18"/>
        </w:rPr>
        <w:t>Dienst, mit dem</w:t>
      </w:r>
      <w:r w:rsidRPr="00035F22">
        <w:rPr>
          <w:rFonts w:ascii="Arial" w:hAnsi="Arial" w:cs="Arial"/>
          <w:sz w:val="18"/>
          <w:szCs w:val="18"/>
        </w:rPr>
        <w:t xml:space="preserve"> </w:t>
      </w:r>
      <w:r>
        <w:rPr>
          <w:rFonts w:ascii="Arial" w:hAnsi="Arial" w:cs="Arial"/>
          <w:sz w:val="18"/>
          <w:szCs w:val="18"/>
        </w:rPr>
        <w:t xml:space="preserve">„Mobile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 wird</w:t>
      </w:r>
      <w:r w:rsidRPr="00035F22">
        <w:rPr>
          <w:rFonts w:ascii="Arial" w:hAnsi="Arial" w:cs="Arial"/>
          <w:sz w:val="18"/>
          <w:szCs w:val="18"/>
        </w:rPr>
        <w:t>.</w:t>
      </w:r>
    </w:p>
    <w:p w14:paraId="65852EB3" w14:textId="77777777" w:rsidR="003D11DB" w:rsidRPr="00035F22" w:rsidRDefault="003D11DB" w:rsidP="003D11DB">
      <w:pPr>
        <w:pStyle w:val="HTMLVorformatiert"/>
        <w:spacing w:line="120" w:lineRule="auto"/>
        <w:jc w:val="both"/>
        <w:rPr>
          <w:rFonts w:ascii="Arial" w:hAnsi="Arial" w:cs="Arial"/>
          <w:sz w:val="18"/>
          <w:szCs w:val="18"/>
        </w:rPr>
      </w:pPr>
    </w:p>
    <w:p w14:paraId="415D6424" w14:textId="77777777" w:rsidR="003D11DB" w:rsidRDefault="00CE3D9E" w:rsidP="003D11DB">
      <w:pPr>
        <w:pStyle w:val="Projektbeschreibung"/>
        <w:rPr>
          <w:b/>
        </w:rPr>
      </w:pPr>
      <w:hyperlink r:id="rId17" w:history="1">
        <w:r w:rsidR="003D11DB" w:rsidRPr="00035F22">
          <w:rPr>
            <w:rStyle w:val="Hyperlink"/>
            <w:b/>
          </w:rPr>
          <w:t>https://ecsec.de</w:t>
        </w:r>
      </w:hyperlink>
      <w:r w:rsidR="003D11DB" w:rsidRPr="00035F22">
        <w:rPr>
          <w:b/>
        </w:rPr>
        <w:t xml:space="preserve"> </w:t>
      </w:r>
    </w:p>
    <w:p w14:paraId="7108A5EB" w14:textId="77777777" w:rsidR="003D11DB" w:rsidRPr="004252E0" w:rsidRDefault="003D11DB" w:rsidP="00106F8C">
      <w:pPr>
        <w:pStyle w:val="Projektbeschreibung"/>
      </w:pPr>
    </w:p>
    <w:p w14:paraId="41AB0C4D" w14:textId="371275BA" w:rsidR="00F8622E" w:rsidRPr="009354C3" w:rsidRDefault="00F8622E" w:rsidP="00F8622E">
      <w:pPr>
        <w:ind w:left="11"/>
        <w:outlineLvl w:val="0"/>
        <w:rPr>
          <w:rFonts w:ascii="Arial" w:hAnsi="Arial"/>
          <w:sz w:val="18"/>
          <w:szCs w:val="18"/>
          <w:lang w:val="de-DE"/>
        </w:rPr>
      </w:pPr>
      <w:r w:rsidRPr="009354C3">
        <w:rPr>
          <w:rFonts w:ascii="Arial" w:hAnsi="Arial"/>
          <w:sz w:val="18"/>
          <w:szCs w:val="18"/>
          <w:lang w:val="de-DE"/>
        </w:rPr>
        <w:t xml:space="preserve">Anzahl der Wörter: </w:t>
      </w:r>
      <w:r w:rsidR="00A23192">
        <w:rPr>
          <w:rFonts w:ascii="Arial" w:hAnsi="Arial"/>
          <w:sz w:val="18"/>
          <w:szCs w:val="18"/>
          <w:lang w:val="de-DE"/>
        </w:rPr>
        <w:t>701</w:t>
      </w:r>
    </w:p>
    <w:p w14:paraId="5A03CEF2" w14:textId="3E287331" w:rsidR="00CC428B" w:rsidRPr="00AC6DD1" w:rsidRDefault="00E023D6" w:rsidP="007C19AE">
      <w:pPr>
        <w:spacing w:after="0"/>
        <w:rPr>
          <w:rFonts w:ascii="Arial" w:hAnsi="Arial" w:cs="Arial"/>
          <w:b/>
          <w:sz w:val="18"/>
          <w:lang w:val="de-DE"/>
        </w:rPr>
      </w:pPr>
      <w:r w:rsidRPr="00E023D6">
        <w:rPr>
          <w:rFonts w:ascii="Arial" w:hAnsi="Arial" w:cs="Arial"/>
          <w:noProof/>
          <w:sz w:val="18"/>
          <w:lang w:val="de-DE"/>
        </w:rPr>
        <mc:AlternateContent>
          <mc:Choice Requires="wps">
            <w:drawing>
              <wp:anchor distT="45720" distB="45720" distL="114300" distR="114300" simplePos="0" relativeHeight="251658752" behindDoc="0" locked="0" layoutInCell="1" allowOverlap="1" wp14:anchorId="1C8CC292" wp14:editId="028087F2">
                <wp:simplePos x="0" y="0"/>
                <wp:positionH relativeFrom="column">
                  <wp:posOffset>1776251</wp:posOffset>
                </wp:positionH>
                <wp:positionV relativeFrom="paragraph">
                  <wp:posOffset>96016</wp:posOffset>
                </wp:positionV>
                <wp:extent cx="2997200" cy="9855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985520"/>
                        </a:xfrm>
                        <a:prstGeom prst="rect">
                          <a:avLst/>
                        </a:prstGeom>
                        <a:solidFill>
                          <a:srgbClr val="FFFFFF"/>
                        </a:solidFill>
                        <a:ln w="9525">
                          <a:noFill/>
                          <a:miter lim="800000"/>
                          <a:headEnd/>
                          <a:tailEnd/>
                        </a:ln>
                      </wps:spPr>
                      <wps:txbx>
                        <w:txbxContent>
                          <w:tbl>
                            <w:tblPr>
                              <w:tblW w:w="3750" w:type="pct"/>
                              <w:tblCellSpacing w:w="6" w:type="dxa"/>
                              <w:tblCellMar>
                                <w:top w:w="12" w:type="dxa"/>
                                <w:left w:w="12" w:type="dxa"/>
                                <w:bottom w:w="12" w:type="dxa"/>
                                <w:right w:w="12" w:type="dxa"/>
                              </w:tblCellMar>
                              <w:tblLook w:val="04A0" w:firstRow="1" w:lastRow="0" w:firstColumn="1" w:lastColumn="0" w:noHBand="0" w:noVBand="1"/>
                            </w:tblPr>
                            <w:tblGrid>
                              <w:gridCol w:w="3314"/>
                            </w:tblGrid>
                            <w:tr w:rsidR="00E023D6" w:rsidRPr="00F37FAA" w14:paraId="343CF2C3" w14:textId="77777777" w:rsidTr="007A05FA">
                              <w:trPr>
                                <w:tblCellSpacing w:w="6" w:type="dxa"/>
                              </w:trPr>
                              <w:tc>
                                <w:tcPr>
                                  <w:tcW w:w="0" w:type="auto"/>
                                  <w:vAlign w:val="center"/>
                                  <w:hideMark/>
                                </w:tcPr>
                                <w:p w14:paraId="50B5A811" w14:textId="6A37A521" w:rsidR="00E023D6" w:rsidRPr="00E023D6" w:rsidRDefault="00E023D6" w:rsidP="00E023D6">
                                  <w:pPr>
                                    <w:spacing w:after="0" w:line="240" w:lineRule="auto"/>
                                    <w:rPr>
                                      <w:rFonts w:ascii="Arial" w:hAnsi="Arial" w:cs="Arial"/>
                                      <w:sz w:val="18"/>
                                      <w:lang w:val="de-DE"/>
                                    </w:rPr>
                                  </w:pPr>
                                  <w:r>
                                    <w:rPr>
                                      <w:rFonts w:ascii="Arial" w:hAnsi="Arial" w:cs="Arial"/>
                                      <w:sz w:val="18"/>
                                      <w:lang w:val="de-DE"/>
                                    </w:rPr>
                                    <w:t>P</w:t>
                                  </w:r>
                                  <w:r w:rsidRPr="00E023D6">
                                    <w:rPr>
                                      <w:rFonts w:ascii="Arial" w:hAnsi="Arial" w:cs="Arial"/>
                                      <w:sz w:val="18"/>
                                      <w:lang w:val="de-DE"/>
                                    </w:rPr>
                                    <w:t xml:space="preserve">rof. Dr. Ali </w:t>
                                  </w:r>
                                  <w:proofErr w:type="spellStart"/>
                                  <w:r w:rsidRPr="00E023D6">
                                    <w:rPr>
                                      <w:rFonts w:ascii="Arial" w:hAnsi="Arial" w:cs="Arial"/>
                                      <w:sz w:val="18"/>
                                      <w:lang w:val="de-DE"/>
                                    </w:rPr>
                                    <w:t>Sunyaev</w:t>
                                  </w:r>
                                  <w:proofErr w:type="spellEnd"/>
                                </w:p>
                                <w:p w14:paraId="63FD6998" w14:textId="77777777"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Karlsruher Institut für Technologie (KIT),</w:t>
                                  </w:r>
                                </w:p>
                                <w:p w14:paraId="0BC8DFC3" w14:textId="6A333877"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Kaiserstraße 12</w:t>
                                  </w:r>
                                  <w:r w:rsidRPr="00E023D6">
                                    <w:rPr>
                                      <w:rFonts w:ascii="Arial" w:hAnsi="Arial" w:cs="Arial"/>
                                      <w:sz w:val="18"/>
                                      <w:lang w:val="de-DE"/>
                                    </w:rPr>
                                    <w:br/>
                                    <w:t>76131 Karlsruhe</w:t>
                                  </w:r>
                                  <w:r w:rsidRPr="00E023D6">
                                    <w:rPr>
                                      <w:rFonts w:ascii="Arial" w:hAnsi="Arial" w:cs="Arial"/>
                                      <w:sz w:val="18"/>
                                      <w:lang w:val="de-DE"/>
                                    </w:rPr>
                                    <w:br/>
                                    <w:t xml:space="preserve">E-Mail: </w:t>
                                  </w:r>
                                  <w:hyperlink r:id="rId18" w:history="1">
                                    <w:r w:rsidR="00643526" w:rsidRPr="004252E0">
                                      <w:rPr>
                                        <w:rFonts w:ascii="Arial" w:hAnsi="Arial" w:cs="Arial"/>
                                        <w:sz w:val="18"/>
                                        <w:lang w:val="de-DE"/>
                                      </w:rPr>
                                      <w:t>sunyaev@kit.edu</w:t>
                                    </w:r>
                                  </w:hyperlink>
                                </w:p>
                              </w:tc>
                            </w:tr>
                          </w:tbl>
                          <w:p w14:paraId="53E22983" w14:textId="05B2401C"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https://www.kit.ed</w:t>
                            </w:r>
                            <w:r>
                              <w:rPr>
                                <w:rFonts w:ascii="Arial" w:hAnsi="Arial" w:cs="Arial"/>
                                <w:sz w:val="18"/>
                                <w:lang w:val="de-DE"/>
                              </w:rP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CC292" id="_x0000_t202" coordsize="21600,21600" o:spt="202" path="m,l,21600r21600,l21600,xe">
                <v:stroke joinstyle="miter"/>
                <v:path gradientshapeok="t" o:connecttype="rect"/>
              </v:shapetype>
              <v:shape id="Textfeld 2" o:spid="_x0000_s1026" type="#_x0000_t202" style="position:absolute;margin-left:139.85pt;margin-top:7.55pt;width:236pt;height:77.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" stroked="f">
                <v:textbox>
                  <w:txbxContent>
                    <w:tbl>
                      <w:tblPr>
                        <w:tblW w:w="3750" w:type="pct"/>
                        <w:tblCellSpacing w:w="6" w:type="dxa"/>
                        <w:tblCellMar>
                          <w:top w:w="12" w:type="dxa"/>
                          <w:left w:w="12" w:type="dxa"/>
                          <w:bottom w:w="12" w:type="dxa"/>
                          <w:right w:w="12" w:type="dxa"/>
                        </w:tblCellMar>
                        <w:tblLook w:val="04A0" w:firstRow="1" w:lastRow="0" w:firstColumn="1" w:lastColumn="0" w:noHBand="0" w:noVBand="1"/>
                      </w:tblPr>
                      <w:tblGrid>
                        <w:gridCol w:w="3314"/>
                      </w:tblGrid>
                      <w:tr w:rsidR="00E023D6" w:rsidRPr="00F37FAA" w14:paraId="343CF2C3" w14:textId="77777777" w:rsidTr="007A05FA">
                        <w:trPr>
                          <w:tblCellSpacing w:w="6" w:type="dxa"/>
                        </w:trPr>
                        <w:tc>
                          <w:tcPr>
                            <w:tcW w:w="0" w:type="auto"/>
                            <w:vAlign w:val="center"/>
                            <w:hideMark/>
                          </w:tcPr>
                          <w:p w14:paraId="50B5A811" w14:textId="6A37A521" w:rsidR="00E023D6" w:rsidRPr="00E023D6" w:rsidRDefault="00E023D6" w:rsidP="00E023D6">
                            <w:pPr>
                              <w:spacing w:after="0" w:line="240" w:lineRule="auto"/>
                              <w:rPr>
                                <w:rFonts w:ascii="Arial" w:hAnsi="Arial" w:cs="Arial"/>
                                <w:sz w:val="18"/>
                                <w:lang w:val="de-DE"/>
                              </w:rPr>
                            </w:pPr>
                            <w:r>
                              <w:rPr>
                                <w:rFonts w:ascii="Arial" w:hAnsi="Arial" w:cs="Arial"/>
                                <w:sz w:val="18"/>
                                <w:lang w:val="de-DE"/>
                              </w:rPr>
                              <w:t>P</w:t>
                            </w:r>
                            <w:r w:rsidRPr="00E023D6">
                              <w:rPr>
                                <w:rFonts w:ascii="Arial" w:hAnsi="Arial" w:cs="Arial"/>
                                <w:sz w:val="18"/>
                                <w:lang w:val="de-DE"/>
                              </w:rPr>
                              <w:t xml:space="preserve">rof. Dr. Ali </w:t>
                            </w:r>
                            <w:proofErr w:type="spellStart"/>
                            <w:r w:rsidRPr="00E023D6">
                              <w:rPr>
                                <w:rFonts w:ascii="Arial" w:hAnsi="Arial" w:cs="Arial"/>
                                <w:sz w:val="18"/>
                                <w:lang w:val="de-DE"/>
                              </w:rPr>
                              <w:t>Sunyaev</w:t>
                            </w:r>
                            <w:proofErr w:type="spellEnd"/>
                          </w:p>
                          <w:p w14:paraId="63FD6998" w14:textId="77777777"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Karlsruher Institut für Technologie (KIT),</w:t>
                            </w:r>
                          </w:p>
                          <w:p w14:paraId="0BC8DFC3" w14:textId="6A333877"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Kaiserstraße 12</w:t>
                            </w:r>
                            <w:r w:rsidRPr="00E023D6">
                              <w:rPr>
                                <w:rFonts w:ascii="Arial" w:hAnsi="Arial" w:cs="Arial"/>
                                <w:sz w:val="18"/>
                                <w:lang w:val="de-DE"/>
                              </w:rPr>
                              <w:br/>
                              <w:t>76131 Karlsruhe</w:t>
                            </w:r>
                            <w:r w:rsidRPr="00E023D6">
                              <w:rPr>
                                <w:rFonts w:ascii="Arial" w:hAnsi="Arial" w:cs="Arial"/>
                                <w:sz w:val="18"/>
                                <w:lang w:val="de-DE"/>
                              </w:rPr>
                              <w:br/>
                              <w:t xml:space="preserve">E-Mail: </w:t>
                            </w:r>
                            <w:hyperlink r:id="rId19" w:history="1">
                              <w:r w:rsidR="00643526" w:rsidRPr="004252E0">
                                <w:rPr>
                                  <w:rFonts w:ascii="Arial" w:hAnsi="Arial" w:cs="Arial"/>
                                  <w:sz w:val="18"/>
                                  <w:lang w:val="de-DE"/>
                                </w:rPr>
                                <w:t>sunyaev@kit.edu</w:t>
                              </w:r>
                            </w:hyperlink>
                          </w:p>
                        </w:tc>
                      </w:tr>
                    </w:tbl>
                    <w:p w14:paraId="53E22983" w14:textId="05B2401C" w:rsidR="00E023D6" w:rsidRPr="00E023D6" w:rsidRDefault="00E023D6" w:rsidP="00E023D6">
                      <w:pPr>
                        <w:spacing w:after="0" w:line="240" w:lineRule="auto"/>
                        <w:rPr>
                          <w:rFonts w:ascii="Arial" w:hAnsi="Arial" w:cs="Arial"/>
                          <w:sz w:val="18"/>
                          <w:lang w:val="de-DE"/>
                        </w:rPr>
                      </w:pPr>
                      <w:r w:rsidRPr="00E023D6">
                        <w:rPr>
                          <w:rFonts w:ascii="Arial" w:hAnsi="Arial" w:cs="Arial"/>
                          <w:sz w:val="18"/>
                          <w:lang w:val="de-DE"/>
                        </w:rPr>
                        <w:t>https://www.kit.ed</w:t>
                      </w:r>
                      <w:r>
                        <w:rPr>
                          <w:rFonts w:ascii="Arial" w:hAnsi="Arial" w:cs="Arial"/>
                          <w:sz w:val="18"/>
                          <w:lang w:val="de-DE"/>
                        </w:rPr>
                        <w:t>u</w:t>
                      </w:r>
                    </w:p>
                  </w:txbxContent>
                </v:textbox>
                <w10:wrap type="square"/>
              </v:shape>
            </w:pict>
          </mc:Fallback>
        </mc:AlternateContent>
      </w:r>
      <w:r w:rsidR="00B17583" w:rsidRPr="00AC6DD1">
        <w:rPr>
          <w:rFonts w:ascii="Arial" w:hAnsi="Arial" w:cs="Arial"/>
          <w:b/>
          <w:sz w:val="18"/>
          <w:lang w:val="de-DE"/>
        </w:rPr>
        <w:t>Kontak</w:t>
      </w:r>
      <w:r w:rsidR="00396E0E" w:rsidRPr="00AC6DD1">
        <w:rPr>
          <w:rFonts w:ascii="Arial" w:hAnsi="Arial" w:cs="Arial"/>
          <w:b/>
          <w:sz w:val="18"/>
          <w:lang w:val="de-DE"/>
        </w:rPr>
        <w:t>t</w:t>
      </w:r>
      <w:r w:rsidR="00CC428B" w:rsidRPr="00AC6DD1">
        <w:rPr>
          <w:rFonts w:ascii="Arial" w:hAnsi="Arial" w:cs="Arial"/>
          <w:b/>
          <w:sz w:val="18"/>
          <w:lang w:val="de-DE"/>
        </w:rPr>
        <w:t>:</w:t>
      </w:r>
    </w:p>
    <w:p w14:paraId="0DDF5173" w14:textId="6578CC41" w:rsidR="00E023D6" w:rsidRDefault="00CC428B" w:rsidP="007C19AE">
      <w:pPr>
        <w:spacing w:after="0" w:line="240" w:lineRule="auto"/>
        <w:rPr>
          <w:rFonts w:ascii="Arial" w:hAnsi="Arial" w:cs="Arial"/>
          <w:sz w:val="18"/>
          <w:lang w:val="de-DE"/>
        </w:rPr>
      </w:pPr>
      <w:r w:rsidRPr="00F8622E">
        <w:rPr>
          <w:rFonts w:ascii="Arial" w:hAnsi="Arial" w:cs="Arial"/>
          <w:sz w:val="18"/>
          <w:lang w:val="de-DE"/>
        </w:rPr>
        <w:t>Dr. Detlef Hühnlein</w:t>
      </w:r>
      <w:r w:rsidR="00E023D6">
        <w:rPr>
          <w:rFonts w:ascii="Arial" w:hAnsi="Arial" w:cs="Arial"/>
          <w:sz w:val="18"/>
          <w:lang w:val="de-DE"/>
        </w:rPr>
        <w:tab/>
      </w:r>
      <w:r w:rsidR="00E023D6">
        <w:rPr>
          <w:rFonts w:ascii="Arial" w:hAnsi="Arial" w:cs="Arial"/>
          <w:sz w:val="18"/>
          <w:lang w:val="de-DE"/>
        </w:rPr>
        <w:tab/>
      </w:r>
    </w:p>
    <w:p w14:paraId="77224519" w14:textId="664575F3" w:rsidR="00CC428B" w:rsidRPr="00E023D6" w:rsidRDefault="00CC428B" w:rsidP="007C19AE">
      <w:pPr>
        <w:spacing w:after="0" w:line="240" w:lineRule="auto"/>
        <w:rPr>
          <w:rFonts w:ascii="Arial" w:hAnsi="Arial" w:cs="Arial"/>
          <w:sz w:val="18"/>
          <w:lang w:val="de-DE"/>
        </w:rPr>
      </w:pPr>
      <w:proofErr w:type="spellStart"/>
      <w:r w:rsidRPr="00F8622E">
        <w:rPr>
          <w:rFonts w:ascii="Arial" w:hAnsi="Arial" w:cs="Arial"/>
          <w:sz w:val="18"/>
          <w:lang w:val="de-DE"/>
        </w:rPr>
        <w:t>ecsec</w:t>
      </w:r>
      <w:proofErr w:type="spellEnd"/>
      <w:r w:rsidRPr="00F8622E">
        <w:rPr>
          <w:rFonts w:ascii="Arial" w:hAnsi="Arial" w:cs="Arial"/>
          <w:sz w:val="18"/>
          <w:lang w:val="de-DE"/>
        </w:rPr>
        <w:t xml:space="preserve"> GmbH</w:t>
      </w:r>
      <w:r w:rsidR="00E023D6">
        <w:rPr>
          <w:rFonts w:ascii="Arial" w:hAnsi="Arial" w:cs="Arial"/>
          <w:sz w:val="18"/>
          <w:lang w:val="de-DE"/>
        </w:rPr>
        <w:tab/>
      </w:r>
      <w:r w:rsidR="00E023D6">
        <w:rPr>
          <w:rFonts w:ascii="Arial" w:hAnsi="Arial" w:cs="Arial"/>
          <w:sz w:val="18"/>
          <w:lang w:val="de-DE"/>
        </w:rPr>
        <w:tab/>
      </w:r>
      <w:r w:rsidR="00E023D6">
        <w:rPr>
          <w:rFonts w:ascii="Arial" w:hAnsi="Arial" w:cs="Arial"/>
          <w:sz w:val="18"/>
          <w:lang w:val="de-DE"/>
        </w:rPr>
        <w:tab/>
      </w:r>
    </w:p>
    <w:p w14:paraId="78C1C39E" w14:textId="2C68324F" w:rsidR="00D54F5C" w:rsidRPr="00E023D6" w:rsidRDefault="008F21ED" w:rsidP="007C19AE">
      <w:pPr>
        <w:spacing w:after="0" w:line="240" w:lineRule="auto"/>
        <w:rPr>
          <w:rFonts w:ascii="Arial" w:hAnsi="Arial" w:cs="Arial"/>
          <w:sz w:val="18"/>
          <w:lang w:val="de-DE"/>
        </w:rPr>
      </w:pPr>
      <w:proofErr w:type="spellStart"/>
      <w:r>
        <w:rPr>
          <w:rFonts w:ascii="Arial" w:hAnsi="Arial" w:cs="Arial"/>
          <w:sz w:val="18"/>
          <w:lang w:val="de-DE"/>
        </w:rPr>
        <w:t>Sudetenstrasse</w:t>
      </w:r>
      <w:proofErr w:type="spellEnd"/>
      <w:r>
        <w:rPr>
          <w:rFonts w:ascii="Arial" w:hAnsi="Arial" w:cs="Arial"/>
          <w:sz w:val="18"/>
          <w:lang w:val="de-DE"/>
        </w:rPr>
        <w:t xml:space="preserve"> 16</w:t>
      </w:r>
    </w:p>
    <w:p w14:paraId="3C7A8833" w14:textId="33F8C891" w:rsidR="00396E0E" w:rsidRPr="00E023D6" w:rsidRDefault="008F21ED" w:rsidP="007C19AE">
      <w:pPr>
        <w:spacing w:after="0" w:line="240" w:lineRule="auto"/>
        <w:rPr>
          <w:rFonts w:ascii="Arial" w:hAnsi="Arial" w:cs="Arial"/>
          <w:sz w:val="18"/>
          <w:lang w:val="de-DE"/>
        </w:rPr>
      </w:pPr>
      <w:r>
        <w:rPr>
          <w:rFonts w:ascii="Arial" w:hAnsi="Arial" w:cs="Arial"/>
          <w:sz w:val="18"/>
          <w:lang w:val="de-DE"/>
        </w:rPr>
        <w:t>96247</w:t>
      </w:r>
      <w:r w:rsidRPr="00E023D6">
        <w:rPr>
          <w:rFonts w:ascii="Arial" w:hAnsi="Arial" w:cs="Arial"/>
          <w:sz w:val="18"/>
          <w:lang w:val="de-DE"/>
        </w:rPr>
        <w:t xml:space="preserve"> </w:t>
      </w:r>
      <w:r>
        <w:rPr>
          <w:rFonts w:ascii="Arial" w:hAnsi="Arial" w:cs="Arial"/>
          <w:sz w:val="18"/>
          <w:lang w:val="de-DE"/>
        </w:rPr>
        <w:t>Michelau</w:t>
      </w:r>
    </w:p>
    <w:p w14:paraId="43C7D37C" w14:textId="7590B175" w:rsidR="00CC428B" w:rsidRPr="00E023D6" w:rsidRDefault="00CC428B" w:rsidP="007C19AE">
      <w:pPr>
        <w:spacing w:after="0" w:line="240" w:lineRule="auto"/>
        <w:rPr>
          <w:rFonts w:ascii="Arial" w:hAnsi="Arial" w:cs="Arial"/>
          <w:sz w:val="18"/>
          <w:lang w:val="de-DE"/>
        </w:rPr>
      </w:pPr>
      <w:r w:rsidRPr="00E023D6">
        <w:rPr>
          <w:rFonts w:ascii="Arial" w:hAnsi="Arial" w:cs="Arial"/>
          <w:sz w:val="18"/>
          <w:lang w:val="de-DE"/>
        </w:rPr>
        <w:t xml:space="preserve">E-Mail: </w:t>
      </w:r>
      <w:hyperlink r:id="rId20" w:history="1">
        <w:r w:rsidR="007B01D0" w:rsidRPr="00E023D6">
          <w:rPr>
            <w:rFonts w:ascii="Arial" w:hAnsi="Arial" w:cs="Arial"/>
            <w:sz w:val="18"/>
            <w:lang w:val="de-DE"/>
          </w:rPr>
          <w:t>info@ecsec.de</w:t>
        </w:r>
      </w:hyperlink>
      <w:r w:rsidR="00DD6F3E" w:rsidRPr="00E023D6">
        <w:rPr>
          <w:rFonts w:ascii="Arial" w:hAnsi="Arial" w:cs="Arial"/>
          <w:sz w:val="18"/>
          <w:lang w:val="de-DE"/>
        </w:rPr>
        <w:t xml:space="preserve"> </w:t>
      </w:r>
    </w:p>
    <w:p w14:paraId="64091669" w14:textId="01CEAF73" w:rsidR="00F40F73" w:rsidRPr="00E023D6" w:rsidRDefault="00CE3D9E" w:rsidP="007C19AE">
      <w:pPr>
        <w:spacing w:after="0" w:line="240" w:lineRule="auto"/>
        <w:rPr>
          <w:rFonts w:ascii="Arial" w:hAnsi="Arial" w:cs="Arial"/>
          <w:sz w:val="18"/>
          <w:lang w:val="de-DE"/>
        </w:rPr>
      </w:pPr>
      <w:hyperlink r:id="rId21" w:history="1">
        <w:r w:rsidR="007B01D0" w:rsidRPr="00E023D6">
          <w:rPr>
            <w:rFonts w:ascii="Arial" w:hAnsi="Arial" w:cs="Arial"/>
            <w:sz w:val="18"/>
            <w:lang w:val="de-DE"/>
          </w:rPr>
          <w:t>https://www.ecsec.de</w:t>
        </w:r>
      </w:hyperlink>
      <w:r w:rsidR="00DD6F3E" w:rsidRPr="00E023D6">
        <w:rPr>
          <w:rFonts w:ascii="Arial" w:hAnsi="Arial" w:cs="Arial"/>
          <w:sz w:val="18"/>
          <w:lang w:val="de-DE"/>
        </w:rPr>
        <w:t xml:space="preserve"> </w:t>
      </w:r>
      <w:r w:rsidR="007C19AE" w:rsidRPr="00E023D6">
        <w:rPr>
          <w:rFonts w:ascii="Arial" w:hAnsi="Arial" w:cs="Arial"/>
          <w:sz w:val="18"/>
          <w:lang w:val="de-DE"/>
        </w:rPr>
        <w:t xml:space="preserve"> </w:t>
      </w:r>
    </w:p>
    <w:sectPr w:rsidR="00F40F73" w:rsidRPr="00E023D6" w:rsidSect="00CC428B">
      <w:headerReference w:type="default" r:id="rId22"/>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83CCF" w14:textId="77777777" w:rsidR="00CE3D9E" w:rsidRDefault="00CE3D9E" w:rsidP="00CC428B">
      <w:pPr>
        <w:spacing w:after="0" w:line="240" w:lineRule="auto"/>
      </w:pPr>
      <w:r>
        <w:separator/>
      </w:r>
    </w:p>
  </w:endnote>
  <w:endnote w:type="continuationSeparator" w:id="0">
    <w:p w14:paraId="3831B8BA" w14:textId="77777777" w:rsidR="00CE3D9E" w:rsidRDefault="00CE3D9E"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DEDA" w14:textId="77777777" w:rsidR="00CE3D9E" w:rsidRDefault="00CE3D9E" w:rsidP="00CC428B">
      <w:pPr>
        <w:spacing w:after="0" w:line="240" w:lineRule="auto"/>
      </w:pPr>
      <w:r>
        <w:separator/>
      </w:r>
    </w:p>
  </w:footnote>
  <w:footnote w:type="continuationSeparator" w:id="0">
    <w:p w14:paraId="6F783183" w14:textId="77777777" w:rsidR="00CE3D9E" w:rsidRDefault="00CE3D9E"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6CC4" w14:textId="77777777" w:rsidR="00903B7E" w:rsidRPr="00CC428B" w:rsidRDefault="00FE3F9F" w:rsidP="00CC428B">
    <w:pPr>
      <w:pStyle w:val="Kopfzeile"/>
      <w:spacing w:before="120" w:after="360"/>
      <w:rPr>
        <w:rFonts w:ascii="Arial" w:hAnsi="Arial" w:cs="Arial"/>
        <w:b/>
        <w:sz w:val="36"/>
      </w:rPr>
    </w:pPr>
    <w:r>
      <w:rPr>
        <w:noProof/>
        <w:lang w:val="de-DE" w:eastAsia="de-DE"/>
      </w:rPr>
      <w:drawing>
        <wp:anchor distT="0" distB="0" distL="114300" distR="114300" simplePos="0" relativeHeight="251659264" behindDoc="0" locked="0" layoutInCell="1" allowOverlap="1" wp14:anchorId="4D4777F8" wp14:editId="49D24BBF">
          <wp:simplePos x="0" y="0"/>
          <wp:positionH relativeFrom="column">
            <wp:posOffset>4610100</wp:posOffset>
          </wp:positionH>
          <wp:positionV relativeFrom="paragraph">
            <wp:posOffset>-105410</wp:posOffset>
          </wp:positionV>
          <wp:extent cx="1219200" cy="581025"/>
          <wp:effectExtent l="0" t="0" r="0" b="9525"/>
          <wp:wrapSquare wrapText="bothSides"/>
          <wp:docPr id="6"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e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30B2D">
      <w:rPr>
        <w:rFonts w:ascii="Arial" w:hAnsi="Arial" w:cs="Arial"/>
        <w:b/>
        <w:sz w:val="36"/>
      </w:rPr>
      <w:t>Pressemitteilung</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0B3D19"/>
    <w:multiLevelType w:val="hybridMultilevel"/>
    <w:tmpl w:val="6C708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650119"/>
    <w:multiLevelType w:val="hybridMultilevel"/>
    <w:tmpl w:val="B45EE8D8"/>
    <w:lvl w:ilvl="0" w:tplc="DE76145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272ABF"/>
    <w:multiLevelType w:val="hybridMultilevel"/>
    <w:tmpl w:val="25406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B"/>
    <w:rsid w:val="000018B9"/>
    <w:rsid w:val="00007116"/>
    <w:rsid w:val="00015659"/>
    <w:rsid w:val="00017EC0"/>
    <w:rsid w:val="000202D6"/>
    <w:rsid w:val="00021D9A"/>
    <w:rsid w:val="000228CC"/>
    <w:rsid w:val="00024248"/>
    <w:rsid w:val="00030F3D"/>
    <w:rsid w:val="000414B6"/>
    <w:rsid w:val="0005168E"/>
    <w:rsid w:val="00057186"/>
    <w:rsid w:val="00066F2A"/>
    <w:rsid w:val="00071BA7"/>
    <w:rsid w:val="0007507C"/>
    <w:rsid w:val="0007576C"/>
    <w:rsid w:val="00075E89"/>
    <w:rsid w:val="0008049A"/>
    <w:rsid w:val="000829D0"/>
    <w:rsid w:val="000908F9"/>
    <w:rsid w:val="000A2379"/>
    <w:rsid w:val="000B019A"/>
    <w:rsid w:val="000B5687"/>
    <w:rsid w:val="000B677C"/>
    <w:rsid w:val="000B7D47"/>
    <w:rsid w:val="000C11D6"/>
    <w:rsid w:val="000D49EC"/>
    <w:rsid w:val="000D4FDF"/>
    <w:rsid w:val="000D5BD7"/>
    <w:rsid w:val="000D60C5"/>
    <w:rsid w:val="000F3E39"/>
    <w:rsid w:val="000F48D3"/>
    <w:rsid w:val="0010178D"/>
    <w:rsid w:val="001021D5"/>
    <w:rsid w:val="00106F8C"/>
    <w:rsid w:val="00114CF3"/>
    <w:rsid w:val="001223AF"/>
    <w:rsid w:val="00127218"/>
    <w:rsid w:val="0013490E"/>
    <w:rsid w:val="00136480"/>
    <w:rsid w:val="0014175A"/>
    <w:rsid w:val="00141BD0"/>
    <w:rsid w:val="00145C34"/>
    <w:rsid w:val="00160DDA"/>
    <w:rsid w:val="0016634D"/>
    <w:rsid w:val="0018431F"/>
    <w:rsid w:val="001A3B74"/>
    <w:rsid w:val="001A49C4"/>
    <w:rsid w:val="001B05E4"/>
    <w:rsid w:val="001B6A1C"/>
    <w:rsid w:val="001C3BA2"/>
    <w:rsid w:val="001C6D73"/>
    <w:rsid w:val="001C6F3D"/>
    <w:rsid w:val="001C78D3"/>
    <w:rsid w:val="001D298D"/>
    <w:rsid w:val="001D3BEA"/>
    <w:rsid w:val="001E1461"/>
    <w:rsid w:val="001E2AB5"/>
    <w:rsid w:val="001E5864"/>
    <w:rsid w:val="001E6194"/>
    <w:rsid w:val="001E785C"/>
    <w:rsid w:val="002029BA"/>
    <w:rsid w:val="00206B19"/>
    <w:rsid w:val="002112E4"/>
    <w:rsid w:val="002125F0"/>
    <w:rsid w:val="00220B34"/>
    <w:rsid w:val="00222F80"/>
    <w:rsid w:val="0022422A"/>
    <w:rsid w:val="00225B8C"/>
    <w:rsid w:val="00234608"/>
    <w:rsid w:val="00234A49"/>
    <w:rsid w:val="002370F1"/>
    <w:rsid w:val="002377F1"/>
    <w:rsid w:val="00244F51"/>
    <w:rsid w:val="002520FC"/>
    <w:rsid w:val="00252130"/>
    <w:rsid w:val="00252910"/>
    <w:rsid w:val="00256203"/>
    <w:rsid w:val="00263BD9"/>
    <w:rsid w:val="002721D4"/>
    <w:rsid w:val="002721E2"/>
    <w:rsid w:val="002803C4"/>
    <w:rsid w:val="00284226"/>
    <w:rsid w:val="002A5B20"/>
    <w:rsid w:val="002B0D88"/>
    <w:rsid w:val="002C48F4"/>
    <w:rsid w:val="002C6360"/>
    <w:rsid w:val="002D58C1"/>
    <w:rsid w:val="002E16F3"/>
    <w:rsid w:val="002E3809"/>
    <w:rsid w:val="002E6AF9"/>
    <w:rsid w:val="003071CA"/>
    <w:rsid w:val="003113A4"/>
    <w:rsid w:val="00314C92"/>
    <w:rsid w:val="00317AD9"/>
    <w:rsid w:val="00321B49"/>
    <w:rsid w:val="0032755E"/>
    <w:rsid w:val="00330DBD"/>
    <w:rsid w:val="00331D71"/>
    <w:rsid w:val="003425F6"/>
    <w:rsid w:val="00344BD3"/>
    <w:rsid w:val="00347599"/>
    <w:rsid w:val="00355462"/>
    <w:rsid w:val="00361FDA"/>
    <w:rsid w:val="0036708A"/>
    <w:rsid w:val="00370F1C"/>
    <w:rsid w:val="00372414"/>
    <w:rsid w:val="003832E7"/>
    <w:rsid w:val="00390D70"/>
    <w:rsid w:val="003937CD"/>
    <w:rsid w:val="0039610A"/>
    <w:rsid w:val="00396E0E"/>
    <w:rsid w:val="003A4957"/>
    <w:rsid w:val="003B3A77"/>
    <w:rsid w:val="003B7674"/>
    <w:rsid w:val="003C04F9"/>
    <w:rsid w:val="003C427B"/>
    <w:rsid w:val="003D11DB"/>
    <w:rsid w:val="003D205A"/>
    <w:rsid w:val="003E2767"/>
    <w:rsid w:val="003E7BE4"/>
    <w:rsid w:val="003F7D42"/>
    <w:rsid w:val="00400B5A"/>
    <w:rsid w:val="004019F1"/>
    <w:rsid w:val="004044C5"/>
    <w:rsid w:val="00415A3C"/>
    <w:rsid w:val="0041744D"/>
    <w:rsid w:val="004252E0"/>
    <w:rsid w:val="00425D8D"/>
    <w:rsid w:val="00454E96"/>
    <w:rsid w:val="00461B5F"/>
    <w:rsid w:val="004710A8"/>
    <w:rsid w:val="004845BB"/>
    <w:rsid w:val="00491A11"/>
    <w:rsid w:val="00491B73"/>
    <w:rsid w:val="00492D65"/>
    <w:rsid w:val="004A0012"/>
    <w:rsid w:val="004B2D58"/>
    <w:rsid w:val="004B3F71"/>
    <w:rsid w:val="004B4D66"/>
    <w:rsid w:val="004B5DE5"/>
    <w:rsid w:val="004C7F77"/>
    <w:rsid w:val="004D045F"/>
    <w:rsid w:val="004D18AD"/>
    <w:rsid w:val="004D253C"/>
    <w:rsid w:val="004E6D27"/>
    <w:rsid w:val="004F03F8"/>
    <w:rsid w:val="004F2B25"/>
    <w:rsid w:val="004F7AF8"/>
    <w:rsid w:val="005021B8"/>
    <w:rsid w:val="005032AD"/>
    <w:rsid w:val="005037B0"/>
    <w:rsid w:val="005145CB"/>
    <w:rsid w:val="00527C65"/>
    <w:rsid w:val="00534196"/>
    <w:rsid w:val="0054182A"/>
    <w:rsid w:val="00542A27"/>
    <w:rsid w:val="0054619C"/>
    <w:rsid w:val="00551F8D"/>
    <w:rsid w:val="00553446"/>
    <w:rsid w:val="00554B71"/>
    <w:rsid w:val="005557CD"/>
    <w:rsid w:val="00564C3D"/>
    <w:rsid w:val="00575E67"/>
    <w:rsid w:val="00587020"/>
    <w:rsid w:val="005904A1"/>
    <w:rsid w:val="00595D4A"/>
    <w:rsid w:val="005A1112"/>
    <w:rsid w:val="005B0728"/>
    <w:rsid w:val="005F04CC"/>
    <w:rsid w:val="005F0812"/>
    <w:rsid w:val="00601638"/>
    <w:rsid w:val="00604D1A"/>
    <w:rsid w:val="00614EBB"/>
    <w:rsid w:val="00615631"/>
    <w:rsid w:val="006242FB"/>
    <w:rsid w:val="00635046"/>
    <w:rsid w:val="006364DA"/>
    <w:rsid w:val="00637B9A"/>
    <w:rsid w:val="00642EA7"/>
    <w:rsid w:val="00643526"/>
    <w:rsid w:val="0065130D"/>
    <w:rsid w:val="0065329D"/>
    <w:rsid w:val="006651E2"/>
    <w:rsid w:val="0067001D"/>
    <w:rsid w:val="006815B9"/>
    <w:rsid w:val="00693300"/>
    <w:rsid w:val="006B3A8D"/>
    <w:rsid w:val="006B5F4B"/>
    <w:rsid w:val="006C1A75"/>
    <w:rsid w:val="006F4BCD"/>
    <w:rsid w:val="006F684C"/>
    <w:rsid w:val="006F6875"/>
    <w:rsid w:val="006F6905"/>
    <w:rsid w:val="007026A5"/>
    <w:rsid w:val="00722E1A"/>
    <w:rsid w:val="00726C8F"/>
    <w:rsid w:val="00727583"/>
    <w:rsid w:val="007311A9"/>
    <w:rsid w:val="0073267E"/>
    <w:rsid w:val="00733EAF"/>
    <w:rsid w:val="007354E8"/>
    <w:rsid w:val="0073698D"/>
    <w:rsid w:val="0075358B"/>
    <w:rsid w:val="00754228"/>
    <w:rsid w:val="00761E2B"/>
    <w:rsid w:val="00761EC8"/>
    <w:rsid w:val="007718A1"/>
    <w:rsid w:val="00774C2D"/>
    <w:rsid w:val="007763F6"/>
    <w:rsid w:val="0078256E"/>
    <w:rsid w:val="007845DB"/>
    <w:rsid w:val="00787DF8"/>
    <w:rsid w:val="007923B9"/>
    <w:rsid w:val="00792A18"/>
    <w:rsid w:val="0079580E"/>
    <w:rsid w:val="007A2610"/>
    <w:rsid w:val="007A29C3"/>
    <w:rsid w:val="007A4D32"/>
    <w:rsid w:val="007B01D0"/>
    <w:rsid w:val="007B3DF3"/>
    <w:rsid w:val="007B468E"/>
    <w:rsid w:val="007B50E6"/>
    <w:rsid w:val="007B7C81"/>
    <w:rsid w:val="007C19AE"/>
    <w:rsid w:val="007C5371"/>
    <w:rsid w:val="007C623D"/>
    <w:rsid w:val="007D5BEB"/>
    <w:rsid w:val="007E02B1"/>
    <w:rsid w:val="007F1B94"/>
    <w:rsid w:val="007F303E"/>
    <w:rsid w:val="007F3231"/>
    <w:rsid w:val="007F43C7"/>
    <w:rsid w:val="007F5622"/>
    <w:rsid w:val="007F5AB6"/>
    <w:rsid w:val="007F7A18"/>
    <w:rsid w:val="0080160C"/>
    <w:rsid w:val="00801985"/>
    <w:rsid w:val="008157A5"/>
    <w:rsid w:val="00822CB1"/>
    <w:rsid w:val="00825B9C"/>
    <w:rsid w:val="00826E04"/>
    <w:rsid w:val="0083083C"/>
    <w:rsid w:val="00840710"/>
    <w:rsid w:val="00843FFF"/>
    <w:rsid w:val="008440A3"/>
    <w:rsid w:val="008471CB"/>
    <w:rsid w:val="00853006"/>
    <w:rsid w:val="008539C8"/>
    <w:rsid w:val="00856903"/>
    <w:rsid w:val="00861C03"/>
    <w:rsid w:val="0088026A"/>
    <w:rsid w:val="00881A15"/>
    <w:rsid w:val="00881C69"/>
    <w:rsid w:val="00883171"/>
    <w:rsid w:val="00885179"/>
    <w:rsid w:val="008877A6"/>
    <w:rsid w:val="00897DF5"/>
    <w:rsid w:val="008A73B1"/>
    <w:rsid w:val="008B0F25"/>
    <w:rsid w:val="008B2861"/>
    <w:rsid w:val="008C0D72"/>
    <w:rsid w:val="008C17C3"/>
    <w:rsid w:val="008C5D4B"/>
    <w:rsid w:val="008D4DC5"/>
    <w:rsid w:val="008D4F0B"/>
    <w:rsid w:val="008E16FE"/>
    <w:rsid w:val="008E185A"/>
    <w:rsid w:val="008E1A63"/>
    <w:rsid w:val="008E3C03"/>
    <w:rsid w:val="008E3DA7"/>
    <w:rsid w:val="008E5F31"/>
    <w:rsid w:val="008F21ED"/>
    <w:rsid w:val="008F29F7"/>
    <w:rsid w:val="008F4BCF"/>
    <w:rsid w:val="00903B7E"/>
    <w:rsid w:val="009147E8"/>
    <w:rsid w:val="0091636E"/>
    <w:rsid w:val="00917DD8"/>
    <w:rsid w:val="009260E7"/>
    <w:rsid w:val="00934EDC"/>
    <w:rsid w:val="009354C3"/>
    <w:rsid w:val="0094282E"/>
    <w:rsid w:val="0094601A"/>
    <w:rsid w:val="00951417"/>
    <w:rsid w:val="00952249"/>
    <w:rsid w:val="00952F83"/>
    <w:rsid w:val="00953245"/>
    <w:rsid w:val="00971D2A"/>
    <w:rsid w:val="009725A3"/>
    <w:rsid w:val="009774D7"/>
    <w:rsid w:val="0098102B"/>
    <w:rsid w:val="009815F5"/>
    <w:rsid w:val="00984AD1"/>
    <w:rsid w:val="00987F91"/>
    <w:rsid w:val="009957B9"/>
    <w:rsid w:val="009A4D4E"/>
    <w:rsid w:val="009A52A5"/>
    <w:rsid w:val="009B3959"/>
    <w:rsid w:val="009B65E4"/>
    <w:rsid w:val="009C05A5"/>
    <w:rsid w:val="009C55A7"/>
    <w:rsid w:val="009D346E"/>
    <w:rsid w:val="009D5836"/>
    <w:rsid w:val="009D6FA8"/>
    <w:rsid w:val="009E21B7"/>
    <w:rsid w:val="009E426F"/>
    <w:rsid w:val="009F2821"/>
    <w:rsid w:val="00A130B8"/>
    <w:rsid w:val="00A23192"/>
    <w:rsid w:val="00A3796C"/>
    <w:rsid w:val="00A42DE9"/>
    <w:rsid w:val="00A43261"/>
    <w:rsid w:val="00A5131C"/>
    <w:rsid w:val="00A51D87"/>
    <w:rsid w:val="00A52565"/>
    <w:rsid w:val="00A55D3E"/>
    <w:rsid w:val="00A66395"/>
    <w:rsid w:val="00A72D70"/>
    <w:rsid w:val="00A773CE"/>
    <w:rsid w:val="00A9202C"/>
    <w:rsid w:val="00AA7587"/>
    <w:rsid w:val="00AB1E62"/>
    <w:rsid w:val="00AC6DD1"/>
    <w:rsid w:val="00B0010B"/>
    <w:rsid w:val="00B04ACB"/>
    <w:rsid w:val="00B04CE8"/>
    <w:rsid w:val="00B04EBE"/>
    <w:rsid w:val="00B10EFE"/>
    <w:rsid w:val="00B13B4C"/>
    <w:rsid w:val="00B17583"/>
    <w:rsid w:val="00B32A4C"/>
    <w:rsid w:val="00B356B2"/>
    <w:rsid w:val="00B36405"/>
    <w:rsid w:val="00B47D55"/>
    <w:rsid w:val="00B50134"/>
    <w:rsid w:val="00B550A9"/>
    <w:rsid w:val="00B55C57"/>
    <w:rsid w:val="00B624C6"/>
    <w:rsid w:val="00B62970"/>
    <w:rsid w:val="00B65FAD"/>
    <w:rsid w:val="00B70A4F"/>
    <w:rsid w:val="00B76CA8"/>
    <w:rsid w:val="00B907E7"/>
    <w:rsid w:val="00B954DE"/>
    <w:rsid w:val="00B95EE0"/>
    <w:rsid w:val="00BA166A"/>
    <w:rsid w:val="00BA35CA"/>
    <w:rsid w:val="00BA7DFD"/>
    <w:rsid w:val="00BC08E6"/>
    <w:rsid w:val="00BC55E8"/>
    <w:rsid w:val="00BD0473"/>
    <w:rsid w:val="00BD10E6"/>
    <w:rsid w:val="00BD2867"/>
    <w:rsid w:val="00BE0CA9"/>
    <w:rsid w:val="00BF06CD"/>
    <w:rsid w:val="00C00240"/>
    <w:rsid w:val="00C0317C"/>
    <w:rsid w:val="00C03B9C"/>
    <w:rsid w:val="00C12A9B"/>
    <w:rsid w:val="00C12FAD"/>
    <w:rsid w:val="00C20CB5"/>
    <w:rsid w:val="00C2429F"/>
    <w:rsid w:val="00C24790"/>
    <w:rsid w:val="00C266F1"/>
    <w:rsid w:val="00C378DF"/>
    <w:rsid w:val="00C37D7C"/>
    <w:rsid w:val="00C53995"/>
    <w:rsid w:val="00C559F6"/>
    <w:rsid w:val="00C57901"/>
    <w:rsid w:val="00C61231"/>
    <w:rsid w:val="00C6333B"/>
    <w:rsid w:val="00C71607"/>
    <w:rsid w:val="00C73EE0"/>
    <w:rsid w:val="00C85B46"/>
    <w:rsid w:val="00C90339"/>
    <w:rsid w:val="00C90977"/>
    <w:rsid w:val="00C91724"/>
    <w:rsid w:val="00C97C49"/>
    <w:rsid w:val="00CA230C"/>
    <w:rsid w:val="00CA2A68"/>
    <w:rsid w:val="00CA3AFB"/>
    <w:rsid w:val="00CA66E5"/>
    <w:rsid w:val="00CB2A4E"/>
    <w:rsid w:val="00CC428B"/>
    <w:rsid w:val="00CC59E1"/>
    <w:rsid w:val="00CC73A2"/>
    <w:rsid w:val="00CD5D95"/>
    <w:rsid w:val="00CE2CAC"/>
    <w:rsid w:val="00CE3D9E"/>
    <w:rsid w:val="00CF524C"/>
    <w:rsid w:val="00CF542C"/>
    <w:rsid w:val="00D0046F"/>
    <w:rsid w:val="00D01F54"/>
    <w:rsid w:val="00D04D34"/>
    <w:rsid w:val="00D067CC"/>
    <w:rsid w:val="00D074E7"/>
    <w:rsid w:val="00D218BE"/>
    <w:rsid w:val="00D2315A"/>
    <w:rsid w:val="00D234F2"/>
    <w:rsid w:val="00D30B2D"/>
    <w:rsid w:val="00D33F17"/>
    <w:rsid w:val="00D34B25"/>
    <w:rsid w:val="00D3616D"/>
    <w:rsid w:val="00D36D43"/>
    <w:rsid w:val="00D43846"/>
    <w:rsid w:val="00D45599"/>
    <w:rsid w:val="00D475BA"/>
    <w:rsid w:val="00D54F5C"/>
    <w:rsid w:val="00D5768B"/>
    <w:rsid w:val="00D57A0E"/>
    <w:rsid w:val="00D667EB"/>
    <w:rsid w:val="00D74A8B"/>
    <w:rsid w:val="00D76144"/>
    <w:rsid w:val="00D76DED"/>
    <w:rsid w:val="00D829E4"/>
    <w:rsid w:val="00D836AF"/>
    <w:rsid w:val="00D84A2A"/>
    <w:rsid w:val="00D91450"/>
    <w:rsid w:val="00DA120D"/>
    <w:rsid w:val="00DA70B1"/>
    <w:rsid w:val="00DB492B"/>
    <w:rsid w:val="00DB59FD"/>
    <w:rsid w:val="00DC4435"/>
    <w:rsid w:val="00DD6F3E"/>
    <w:rsid w:val="00DE43DE"/>
    <w:rsid w:val="00DF3E54"/>
    <w:rsid w:val="00DF5137"/>
    <w:rsid w:val="00DF5BB1"/>
    <w:rsid w:val="00E01596"/>
    <w:rsid w:val="00E023D6"/>
    <w:rsid w:val="00E0242D"/>
    <w:rsid w:val="00E04164"/>
    <w:rsid w:val="00E1126F"/>
    <w:rsid w:val="00E11D0E"/>
    <w:rsid w:val="00E231BE"/>
    <w:rsid w:val="00E243E2"/>
    <w:rsid w:val="00E315F6"/>
    <w:rsid w:val="00E35E54"/>
    <w:rsid w:val="00E36DA5"/>
    <w:rsid w:val="00E563A8"/>
    <w:rsid w:val="00E658CF"/>
    <w:rsid w:val="00E66B76"/>
    <w:rsid w:val="00E66E46"/>
    <w:rsid w:val="00E77459"/>
    <w:rsid w:val="00E84D6E"/>
    <w:rsid w:val="00E87CED"/>
    <w:rsid w:val="00E940C1"/>
    <w:rsid w:val="00E963EE"/>
    <w:rsid w:val="00EA2527"/>
    <w:rsid w:val="00EA5C9B"/>
    <w:rsid w:val="00EB0B9B"/>
    <w:rsid w:val="00EB350A"/>
    <w:rsid w:val="00EB3DCA"/>
    <w:rsid w:val="00EB6508"/>
    <w:rsid w:val="00EC4232"/>
    <w:rsid w:val="00EC6E10"/>
    <w:rsid w:val="00ED3413"/>
    <w:rsid w:val="00ED4B72"/>
    <w:rsid w:val="00ED5B65"/>
    <w:rsid w:val="00EE2CF6"/>
    <w:rsid w:val="00F026B2"/>
    <w:rsid w:val="00F04952"/>
    <w:rsid w:val="00F30B32"/>
    <w:rsid w:val="00F359BB"/>
    <w:rsid w:val="00F37FAA"/>
    <w:rsid w:val="00F40F73"/>
    <w:rsid w:val="00F505D0"/>
    <w:rsid w:val="00F61C15"/>
    <w:rsid w:val="00F7346D"/>
    <w:rsid w:val="00F753FB"/>
    <w:rsid w:val="00F77FA2"/>
    <w:rsid w:val="00F84D4D"/>
    <w:rsid w:val="00F8622E"/>
    <w:rsid w:val="00F910A0"/>
    <w:rsid w:val="00F945A5"/>
    <w:rsid w:val="00FB65ED"/>
    <w:rsid w:val="00FC313F"/>
    <w:rsid w:val="00FC7C50"/>
    <w:rsid w:val="00FE01C4"/>
    <w:rsid w:val="00FE25D6"/>
    <w:rsid w:val="00FE2F2C"/>
    <w:rsid w:val="00FE3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24D4"/>
  <w15:docId w15:val="{69091C5D-ADE4-4282-8AF6-3FD64023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StandardmitAbstandnach">
    <w:name w:val="Standard mit Abstand nach"/>
    <w:basedOn w:val="Standard"/>
    <w:qFormat/>
    <w:rsid w:val="009E426F"/>
    <w:pPr>
      <w:spacing w:after="120" w:line="240" w:lineRule="auto"/>
      <w:jc w:val="both"/>
    </w:pPr>
    <w:rPr>
      <w:rFonts w:ascii="Arial" w:eastAsia="Times New Roman" w:hAnsi="Arial"/>
      <w:szCs w:val="20"/>
      <w:lang w:val="de-DE" w:eastAsia="de-DE"/>
    </w:rPr>
  </w:style>
  <w:style w:type="paragraph" w:styleId="HTMLVorformatiert">
    <w:name w:val="HTML Preformatted"/>
    <w:basedOn w:val="Standard"/>
    <w:link w:val="HTMLVorformatiertZchn"/>
    <w:uiPriority w:val="99"/>
    <w:semiHidden/>
    <w:unhideWhenUsed/>
    <w:rsid w:val="0065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65130D"/>
    <w:rPr>
      <w:rFonts w:ascii="Courier New" w:eastAsia="Times New Roman" w:hAnsi="Courier New" w:cs="Courier New"/>
    </w:rPr>
  </w:style>
  <w:style w:type="paragraph" w:customStyle="1" w:styleId="Projektbeschreibung">
    <w:name w:val="Projektbeschreibung"/>
    <w:basedOn w:val="Standard"/>
    <w:qFormat/>
    <w:rsid w:val="0065130D"/>
    <w:pPr>
      <w:spacing w:after="60"/>
      <w:jc w:val="both"/>
    </w:pPr>
    <w:rPr>
      <w:rFonts w:ascii="Arial" w:hAnsi="Arial"/>
      <w:sz w:val="18"/>
      <w:lang w:val="de-DE"/>
    </w:rPr>
  </w:style>
  <w:style w:type="paragraph" w:customStyle="1" w:styleId="Projektheader">
    <w:name w:val="Projektheader"/>
    <w:basedOn w:val="Standard"/>
    <w:qFormat/>
    <w:rsid w:val="0065130D"/>
    <w:pPr>
      <w:spacing w:before="240" w:after="120" w:line="360" w:lineRule="auto"/>
      <w:jc w:val="both"/>
    </w:pPr>
    <w:rPr>
      <w:rFonts w:ascii="Arial" w:hAnsi="Arial"/>
      <w:b/>
      <w:sz w:val="18"/>
      <w:lang w:val="de-DE"/>
    </w:rPr>
  </w:style>
  <w:style w:type="character" w:customStyle="1" w:styleId="NichtaufgelsteErwhnung1">
    <w:name w:val="Nicht aufgelöste Erwähnung1"/>
    <w:basedOn w:val="Absatz-Standardschriftart"/>
    <w:uiPriority w:val="99"/>
    <w:semiHidden/>
    <w:unhideWhenUsed/>
    <w:rsid w:val="001E1461"/>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8622E"/>
    <w:rPr>
      <w:color w:val="808080"/>
      <w:shd w:val="clear" w:color="auto" w:fill="E6E6E6"/>
    </w:rPr>
  </w:style>
  <w:style w:type="character" w:styleId="NichtaufgelsteErwhnung">
    <w:name w:val="Unresolved Mention"/>
    <w:basedOn w:val="Absatz-Standardschriftart"/>
    <w:uiPriority w:val="99"/>
    <w:semiHidden/>
    <w:unhideWhenUsed/>
    <w:rsid w:val="0078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729">
      <w:bodyDiv w:val="1"/>
      <w:marLeft w:val="0"/>
      <w:marRight w:val="0"/>
      <w:marTop w:val="0"/>
      <w:marBottom w:val="0"/>
      <w:divBdr>
        <w:top w:val="none" w:sz="0" w:space="0" w:color="auto"/>
        <w:left w:val="none" w:sz="0" w:space="0" w:color="auto"/>
        <w:bottom w:val="none" w:sz="0" w:space="0" w:color="auto"/>
        <w:right w:val="none" w:sz="0" w:space="0" w:color="auto"/>
      </w:divBdr>
    </w:div>
    <w:div w:id="560604298">
      <w:bodyDiv w:val="1"/>
      <w:marLeft w:val="0"/>
      <w:marRight w:val="0"/>
      <w:marTop w:val="0"/>
      <w:marBottom w:val="0"/>
      <w:divBdr>
        <w:top w:val="none" w:sz="0" w:space="0" w:color="auto"/>
        <w:left w:val="none" w:sz="0" w:space="0" w:color="auto"/>
        <w:bottom w:val="none" w:sz="0" w:space="0" w:color="auto"/>
        <w:right w:val="none" w:sz="0" w:space="0" w:color="auto"/>
      </w:divBdr>
    </w:div>
    <w:div w:id="712463215">
      <w:bodyDiv w:val="1"/>
      <w:marLeft w:val="0"/>
      <w:marRight w:val="0"/>
      <w:marTop w:val="0"/>
      <w:marBottom w:val="0"/>
      <w:divBdr>
        <w:top w:val="none" w:sz="0" w:space="0" w:color="auto"/>
        <w:left w:val="none" w:sz="0" w:space="0" w:color="auto"/>
        <w:bottom w:val="none" w:sz="0" w:space="0" w:color="auto"/>
        <w:right w:val="none" w:sz="0" w:space="0" w:color="auto"/>
      </w:divBdr>
    </w:div>
    <w:div w:id="798960495">
      <w:bodyDiv w:val="1"/>
      <w:marLeft w:val="0"/>
      <w:marRight w:val="0"/>
      <w:marTop w:val="0"/>
      <w:marBottom w:val="0"/>
      <w:divBdr>
        <w:top w:val="none" w:sz="0" w:space="0" w:color="auto"/>
        <w:left w:val="none" w:sz="0" w:space="0" w:color="auto"/>
        <w:bottom w:val="none" w:sz="0" w:space="0" w:color="auto"/>
        <w:right w:val="none" w:sz="0" w:space="0" w:color="auto"/>
      </w:divBdr>
    </w:div>
    <w:div w:id="1245602335">
      <w:bodyDiv w:val="1"/>
      <w:marLeft w:val="0"/>
      <w:marRight w:val="0"/>
      <w:marTop w:val="0"/>
      <w:marBottom w:val="0"/>
      <w:divBdr>
        <w:top w:val="none" w:sz="0" w:space="0" w:color="auto"/>
        <w:left w:val="none" w:sz="0" w:space="0" w:color="auto"/>
        <w:bottom w:val="none" w:sz="0" w:space="0" w:color="auto"/>
        <w:right w:val="none" w:sz="0" w:space="0" w:color="auto"/>
      </w:divBdr>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 w:id="14732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or-cert.de" TargetMode="External"/><Relationship Id="rId13" Type="http://schemas.openxmlformats.org/officeDocument/2006/relationships/hyperlink" Target="https://www.skidentity.de/features/features-detailed/" TargetMode="External"/><Relationship Id="rId18" Type="http://schemas.openxmlformats.org/officeDocument/2006/relationships/hyperlink" Target="mailto:sunyaev@kit.edu" TargetMode="External"/><Relationship Id="rId3" Type="http://schemas.openxmlformats.org/officeDocument/2006/relationships/styles" Target="styles.xml"/><Relationship Id="rId21" Type="http://schemas.openxmlformats.org/officeDocument/2006/relationships/hyperlink" Target="https://www.ecsec.de" TargetMode="External"/><Relationship Id="rId7" Type="http://schemas.openxmlformats.org/officeDocument/2006/relationships/endnotes" Target="endnotes.xml"/><Relationship Id="rId12" Type="http://schemas.openxmlformats.org/officeDocument/2006/relationships/hyperlink" Target="https://www.skidentity.de/excellent/" TargetMode="External"/><Relationship Id="rId17" Type="http://schemas.openxmlformats.org/officeDocument/2006/relationships/hyperlink" Target="https://ecsec.de" TargetMode="External"/><Relationship Id="rId2" Type="http://schemas.openxmlformats.org/officeDocument/2006/relationships/numbering" Target="numbering.xml"/><Relationship Id="rId16" Type="http://schemas.openxmlformats.org/officeDocument/2006/relationships/hyperlink" Target="https://skidentity.de" TargetMode="External"/><Relationship Id="rId20" Type="http://schemas.openxmlformats.org/officeDocument/2006/relationships/hyperlink" Target="mailto:info@ecsec.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dp.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penecard.org/" TargetMode="External"/><Relationship Id="rId23" Type="http://schemas.openxmlformats.org/officeDocument/2006/relationships/fontTable" Target="fontTable.xml"/><Relationship Id="rId10" Type="http://schemas.openxmlformats.org/officeDocument/2006/relationships/hyperlink" Target="https://www.ecsec.de/" TargetMode="External"/><Relationship Id="rId19" Type="http://schemas.openxmlformats.org/officeDocument/2006/relationships/hyperlink" Target="mailto:sunyaev@kit.edu" TargetMode="External"/><Relationship Id="rId4" Type="http://schemas.openxmlformats.org/officeDocument/2006/relationships/settings" Target="settings.xml"/><Relationship Id="rId9" Type="http://schemas.openxmlformats.org/officeDocument/2006/relationships/hyperlink" Target="https://tcdp.de/" TargetMode="External"/><Relationship Id="rId14" Type="http://schemas.openxmlformats.org/officeDocument/2006/relationships/hyperlink" Target="https://www.auditor-cert.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21AE800-E690-488D-AD55-D5277043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6276</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RR8966</cp:lastModifiedBy>
  <cp:revision>2</cp:revision>
  <cp:lastPrinted>2015-05-13T06:18:00Z</cp:lastPrinted>
  <dcterms:created xsi:type="dcterms:W3CDTF">2019-12-13T10:18:00Z</dcterms:created>
  <dcterms:modified xsi:type="dcterms:W3CDTF">2019-12-13T10:18:00Z</dcterms:modified>
</cp:coreProperties>
</file>